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93C" w:rsidRPr="007E5C96" w:rsidRDefault="00F3493C" w:rsidP="006B3808">
      <w:pPr>
        <w:rPr>
          <w:rFonts w:ascii="Arial" w:hAnsi="Arial" w:cs="Arial"/>
        </w:rPr>
        <w:sectPr w:rsidR="00F3493C" w:rsidRPr="007E5C96">
          <w:headerReference w:type="even" r:id="rId8"/>
          <w:headerReference w:type="default" r:id="rId9"/>
          <w:footerReference w:type="default" r:id="rId10"/>
          <w:pgSz w:w="11906" w:h="16838" w:code="9"/>
          <w:pgMar w:top="1797" w:right="1440" w:bottom="1797" w:left="1440" w:header="709" w:footer="709" w:gutter="0"/>
          <w:cols w:space="708"/>
          <w:docGrid w:linePitch="360"/>
        </w:sectPr>
      </w:pPr>
    </w:p>
    <w:p w:rsidR="00991375" w:rsidRDefault="00991375" w:rsidP="006B3808">
      <w:pPr>
        <w:tabs>
          <w:tab w:val="left" w:pos="8070"/>
        </w:tabs>
        <w:rPr>
          <w:rFonts w:ascii="Arial" w:hAnsi="Arial" w:cs="Arial"/>
          <w:b/>
        </w:rPr>
      </w:pPr>
    </w:p>
    <w:p w:rsidR="00773173" w:rsidRDefault="00773173" w:rsidP="009E34CA">
      <w:pPr>
        <w:jc w:val="right"/>
        <w:rPr>
          <w:rFonts w:ascii="Arial" w:hAnsi="Arial" w:cs="Arial"/>
          <w:b/>
        </w:rPr>
      </w:pPr>
    </w:p>
    <w:p w:rsidR="00773173" w:rsidRDefault="00773173" w:rsidP="009E34CA">
      <w:pPr>
        <w:jc w:val="right"/>
        <w:rPr>
          <w:rFonts w:ascii="Arial" w:hAnsi="Arial" w:cs="Arial"/>
          <w:b/>
        </w:rPr>
      </w:pPr>
    </w:p>
    <w:p w:rsidR="009E34CA" w:rsidRPr="009E34CA" w:rsidRDefault="009E34CA" w:rsidP="009E34CA">
      <w:pPr>
        <w:jc w:val="right"/>
        <w:rPr>
          <w:rFonts w:ascii="Arial" w:hAnsi="Arial" w:cs="Arial"/>
          <w:b/>
        </w:rPr>
      </w:pPr>
      <w:r w:rsidRPr="009E34CA">
        <w:rPr>
          <w:rFonts w:ascii="Arial" w:hAnsi="Arial" w:cs="Arial"/>
          <w:b/>
        </w:rPr>
        <w:t>Θεσσαλονίκη</w:t>
      </w:r>
      <w:r w:rsidR="003B6743">
        <w:rPr>
          <w:rFonts w:ascii="Arial" w:hAnsi="Arial" w:cs="Arial"/>
          <w:b/>
        </w:rPr>
        <w:t>,</w:t>
      </w:r>
      <w:r w:rsidRPr="009E34CA">
        <w:rPr>
          <w:rFonts w:ascii="Arial" w:hAnsi="Arial" w:cs="Arial"/>
          <w:b/>
        </w:rPr>
        <w:t xml:space="preserve"> </w:t>
      </w:r>
      <w:r w:rsidR="00BF1B03">
        <w:rPr>
          <w:rFonts w:ascii="Arial" w:hAnsi="Arial" w:cs="Arial"/>
          <w:b/>
        </w:rPr>
        <w:t>1 Ιουλίου</w:t>
      </w:r>
      <w:bookmarkStart w:id="0" w:name="_GoBack"/>
      <w:bookmarkEnd w:id="0"/>
      <w:r w:rsidRPr="009E34CA">
        <w:rPr>
          <w:rFonts w:ascii="Arial" w:hAnsi="Arial" w:cs="Arial"/>
          <w:b/>
        </w:rPr>
        <w:t xml:space="preserve"> 2025</w:t>
      </w:r>
    </w:p>
    <w:p w:rsidR="006B3808" w:rsidRDefault="006B3808" w:rsidP="006B3808">
      <w:pPr>
        <w:jc w:val="center"/>
        <w:rPr>
          <w:rFonts w:ascii="Arial" w:hAnsi="Arial" w:cs="Arial"/>
          <w:b/>
        </w:rPr>
      </w:pPr>
    </w:p>
    <w:p w:rsidR="00773173" w:rsidRDefault="00773173" w:rsidP="006B3808">
      <w:pPr>
        <w:jc w:val="center"/>
        <w:rPr>
          <w:rFonts w:ascii="Arial" w:hAnsi="Arial" w:cs="Arial"/>
          <w:b/>
        </w:rPr>
      </w:pPr>
    </w:p>
    <w:p w:rsidR="009E34CA" w:rsidRPr="009E34CA" w:rsidRDefault="009E34CA" w:rsidP="006B3808">
      <w:pPr>
        <w:jc w:val="center"/>
        <w:rPr>
          <w:rFonts w:ascii="Arial" w:hAnsi="Arial" w:cs="Arial"/>
          <w:b/>
        </w:rPr>
      </w:pPr>
      <w:r w:rsidRPr="009E34CA">
        <w:rPr>
          <w:rFonts w:ascii="Arial" w:hAnsi="Arial" w:cs="Arial"/>
          <w:b/>
        </w:rPr>
        <w:t>ΔΕΛΤΙΟ ΤΥΠΟΥ</w:t>
      </w:r>
    </w:p>
    <w:p w:rsidR="00773173" w:rsidRDefault="00773173" w:rsidP="00773173">
      <w:pPr>
        <w:rPr>
          <w:rFonts w:ascii="Arial" w:hAnsi="Arial" w:cs="Arial"/>
          <w:b/>
        </w:rPr>
      </w:pPr>
    </w:p>
    <w:p w:rsidR="00773173" w:rsidRDefault="009E34CA" w:rsidP="00773173">
      <w:pPr>
        <w:jc w:val="center"/>
        <w:rPr>
          <w:rFonts w:ascii="Arial" w:hAnsi="Arial" w:cs="Arial"/>
          <w:b/>
        </w:rPr>
      </w:pPr>
      <w:r w:rsidRPr="009E34CA">
        <w:rPr>
          <w:rFonts w:ascii="Arial" w:hAnsi="Arial" w:cs="Arial"/>
          <w:b/>
        </w:rPr>
        <w:t>Καλοκαίρι στο ΝΟΗΣΙΣ για γνώση και ψυχαγωγία!</w:t>
      </w:r>
    </w:p>
    <w:p w:rsidR="00773173" w:rsidRPr="00773173" w:rsidRDefault="00773173" w:rsidP="00773173">
      <w:pPr>
        <w:jc w:val="center"/>
        <w:rPr>
          <w:rFonts w:ascii="Arial" w:hAnsi="Arial" w:cs="Arial"/>
          <w:b/>
        </w:rPr>
      </w:pPr>
      <w:r w:rsidRPr="00773173">
        <w:rPr>
          <w:rFonts w:ascii="Arial" w:hAnsi="Arial" w:cs="Arial"/>
          <w:b/>
        </w:rPr>
        <w:t>Εκεί όπου η επιστήμη γίνεται διασκέδαση!</w:t>
      </w:r>
    </w:p>
    <w:p w:rsidR="00773173" w:rsidRPr="009E34CA" w:rsidRDefault="00773173" w:rsidP="00773173">
      <w:pPr>
        <w:jc w:val="center"/>
        <w:rPr>
          <w:rFonts w:ascii="Arial" w:hAnsi="Arial" w:cs="Arial"/>
          <w:b/>
        </w:rPr>
      </w:pPr>
    </w:p>
    <w:p w:rsidR="009E34CA" w:rsidRPr="009E34CA" w:rsidRDefault="009E34CA" w:rsidP="009E34CA">
      <w:pPr>
        <w:rPr>
          <w:rFonts w:ascii="Arial" w:hAnsi="Arial" w:cs="Arial"/>
        </w:rPr>
      </w:pPr>
    </w:p>
    <w:p w:rsidR="00773173" w:rsidRDefault="009E34CA" w:rsidP="006B3808">
      <w:pPr>
        <w:jc w:val="both"/>
        <w:rPr>
          <w:rFonts w:ascii="Arial" w:hAnsi="Arial" w:cs="Arial"/>
        </w:rPr>
      </w:pPr>
      <w:r w:rsidRPr="009E34CA">
        <w:rPr>
          <w:rFonts w:ascii="Arial" w:hAnsi="Arial" w:cs="Arial"/>
        </w:rPr>
        <w:t xml:space="preserve">Το </w:t>
      </w:r>
      <w:hyperlink r:id="rId11" w:history="1">
        <w:r w:rsidRPr="009E34CA">
          <w:rPr>
            <w:rStyle w:val="-"/>
            <w:rFonts w:ascii="Arial" w:hAnsi="Arial" w:cs="Arial"/>
          </w:rPr>
          <w:t>Κέντρο Διάδοσης Επιστημών και Μουσείο Τεχνολογίας ΝΟΗΣΙΣ</w:t>
        </w:r>
      </w:hyperlink>
      <w:r w:rsidRPr="009E34CA">
        <w:rPr>
          <w:rFonts w:ascii="Arial" w:hAnsi="Arial" w:cs="Arial"/>
        </w:rPr>
        <w:t xml:space="preserve"> υπόσχεται και </w:t>
      </w:r>
      <w:r w:rsidR="00CC68DE">
        <w:rPr>
          <w:rFonts w:ascii="Arial" w:hAnsi="Arial" w:cs="Arial"/>
        </w:rPr>
        <w:t>το 2025</w:t>
      </w:r>
      <w:r w:rsidRPr="009E34CA">
        <w:rPr>
          <w:rFonts w:ascii="Arial" w:hAnsi="Arial" w:cs="Arial"/>
        </w:rPr>
        <w:t xml:space="preserve"> ένα ξεχωριστό καλοκαίρι γεμάτο γνώση, ψυχαγωγία και έμπνευση</w:t>
      </w:r>
      <w:r w:rsidR="006B3808">
        <w:rPr>
          <w:rFonts w:ascii="Arial" w:hAnsi="Arial" w:cs="Arial"/>
        </w:rPr>
        <w:t xml:space="preserve">. </w:t>
      </w:r>
    </w:p>
    <w:p w:rsidR="00773173" w:rsidRDefault="00773173" w:rsidP="006B3808">
      <w:pPr>
        <w:jc w:val="both"/>
        <w:rPr>
          <w:rFonts w:ascii="Arial" w:hAnsi="Arial" w:cs="Arial"/>
        </w:rPr>
      </w:pPr>
    </w:p>
    <w:p w:rsidR="00773173" w:rsidRDefault="00CC68DE" w:rsidP="006B38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Έχοντας καθιερώσει από πέρσι τη διεύρυνση λειτουργίας κατά τη διάρκεια των καλοκαιρινών μηνών, </w:t>
      </w:r>
      <w:r w:rsidR="009E34CA" w:rsidRPr="009E34CA">
        <w:rPr>
          <w:rFonts w:ascii="Arial" w:hAnsi="Arial" w:cs="Arial"/>
        </w:rPr>
        <w:t>προσκαλεί μικρούς και μεγάλους να ζήσουν την εμπειρία και να γνωρίσουν τη μαγεία της επιστήμης και τα επιτεύγματα της τεχνολογίας.</w:t>
      </w:r>
      <w:r w:rsidR="006B3808">
        <w:rPr>
          <w:rFonts w:ascii="Arial" w:hAnsi="Arial" w:cs="Arial"/>
        </w:rPr>
        <w:t xml:space="preserve"> </w:t>
      </w:r>
    </w:p>
    <w:p w:rsidR="00773173" w:rsidRDefault="00773173" w:rsidP="006B3808">
      <w:pPr>
        <w:jc w:val="both"/>
        <w:rPr>
          <w:rFonts w:ascii="Arial" w:hAnsi="Arial" w:cs="Arial"/>
        </w:rPr>
      </w:pPr>
    </w:p>
    <w:p w:rsidR="00773173" w:rsidRDefault="009E34CA" w:rsidP="006B3808">
      <w:pPr>
        <w:jc w:val="both"/>
        <w:rPr>
          <w:rFonts w:ascii="Arial" w:hAnsi="Arial" w:cs="Arial"/>
        </w:rPr>
      </w:pPr>
      <w:r w:rsidRPr="009E34CA">
        <w:rPr>
          <w:rFonts w:ascii="Arial" w:hAnsi="Arial" w:cs="Arial"/>
        </w:rPr>
        <w:t>Πρόκειται για μια ξεχωριστή πρόταση για όλους και όλες που συνδυάζει τη γνώση με τη διασκέδαση και τη βιωματική μάθηση μέσα από συναρπαστικές εμπειρίες.</w:t>
      </w:r>
      <w:r w:rsidR="006B3808">
        <w:rPr>
          <w:rFonts w:ascii="Arial" w:hAnsi="Arial" w:cs="Arial"/>
        </w:rPr>
        <w:t xml:space="preserve"> </w:t>
      </w:r>
    </w:p>
    <w:p w:rsidR="00773173" w:rsidRDefault="00773173" w:rsidP="006B3808">
      <w:pPr>
        <w:jc w:val="both"/>
        <w:rPr>
          <w:rFonts w:ascii="Arial" w:hAnsi="Arial" w:cs="Arial"/>
        </w:rPr>
      </w:pPr>
    </w:p>
    <w:p w:rsidR="00773173" w:rsidRDefault="00773173" w:rsidP="006B38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Μ</w:t>
      </w:r>
      <w:r w:rsidR="009E34CA" w:rsidRPr="009E34CA">
        <w:rPr>
          <w:rFonts w:ascii="Arial" w:hAnsi="Arial" w:cs="Arial"/>
        </w:rPr>
        <w:t xml:space="preserve">ικροί και μεγάλοι μπορούν να απολαύσουν </w:t>
      </w:r>
      <w:r w:rsidR="009E34CA" w:rsidRPr="009E34CA">
        <w:rPr>
          <w:rFonts w:ascii="Arial" w:hAnsi="Arial" w:cs="Arial"/>
          <w:b/>
        </w:rPr>
        <w:t>προβολές</w:t>
      </w:r>
      <w:r w:rsidR="009E34CA" w:rsidRPr="009E34CA">
        <w:rPr>
          <w:rFonts w:ascii="Arial" w:hAnsi="Arial" w:cs="Arial"/>
        </w:rPr>
        <w:t xml:space="preserve"> στο </w:t>
      </w:r>
      <w:hyperlink r:id="rId12" w:history="1">
        <w:r w:rsidR="009E34CA" w:rsidRPr="009E34CA">
          <w:rPr>
            <w:rStyle w:val="-"/>
            <w:rFonts w:ascii="Arial" w:hAnsi="Arial" w:cs="Arial"/>
          </w:rPr>
          <w:t>Πλανητάριο</w:t>
        </w:r>
      </w:hyperlink>
      <w:r w:rsidR="009E34CA" w:rsidRPr="009E34CA">
        <w:rPr>
          <w:rFonts w:ascii="Arial" w:hAnsi="Arial" w:cs="Arial"/>
        </w:rPr>
        <w:t xml:space="preserve"> με ταξίδια στο σύμπαν και στο </w:t>
      </w:r>
      <w:proofErr w:type="spellStart"/>
      <w:r w:rsidR="009E34CA" w:rsidRPr="009E34CA">
        <w:rPr>
          <w:rFonts w:ascii="Arial" w:hAnsi="Arial" w:cs="Arial"/>
          <w:u w:val="single"/>
        </w:rPr>
        <w:fldChar w:fldCharType="begin"/>
      </w:r>
      <w:r w:rsidR="009E34CA" w:rsidRPr="009E34CA">
        <w:rPr>
          <w:rFonts w:ascii="Arial" w:hAnsi="Arial" w:cs="Arial"/>
          <w:u w:val="single"/>
        </w:rPr>
        <w:instrText xml:space="preserve"> HYPERLINK "https://www.noesis.edu.gr/kosmotheatro/" </w:instrText>
      </w:r>
      <w:r w:rsidR="009E34CA" w:rsidRPr="009E34CA">
        <w:rPr>
          <w:rFonts w:ascii="Arial" w:hAnsi="Arial" w:cs="Arial"/>
          <w:u w:val="single"/>
        </w:rPr>
        <w:fldChar w:fldCharType="separate"/>
      </w:r>
      <w:r w:rsidR="009E34CA" w:rsidRPr="009E34CA">
        <w:rPr>
          <w:rStyle w:val="-"/>
          <w:rFonts w:ascii="Arial" w:hAnsi="Arial" w:cs="Arial"/>
        </w:rPr>
        <w:t>Κοσμοθέατρο</w:t>
      </w:r>
      <w:proofErr w:type="spellEnd"/>
      <w:r w:rsidR="009E34CA" w:rsidRPr="009E34CA">
        <w:rPr>
          <w:rFonts w:ascii="Arial" w:hAnsi="Arial" w:cs="Arial"/>
        </w:rPr>
        <w:fldChar w:fldCharType="end"/>
      </w:r>
      <w:r w:rsidR="009E34CA" w:rsidRPr="009E34CA">
        <w:rPr>
          <w:rFonts w:ascii="Arial" w:hAnsi="Arial" w:cs="Arial"/>
        </w:rPr>
        <w:t xml:space="preserve"> και </w:t>
      </w:r>
      <w:r w:rsidR="006B3808">
        <w:rPr>
          <w:rFonts w:ascii="Arial" w:hAnsi="Arial" w:cs="Arial"/>
        </w:rPr>
        <w:t xml:space="preserve">να ζήσουν αξέχαστες εμπειρίες </w:t>
      </w:r>
      <w:r w:rsidR="009E34CA" w:rsidRPr="009E34CA">
        <w:rPr>
          <w:rFonts w:ascii="Arial" w:hAnsi="Arial" w:cs="Arial"/>
        </w:rPr>
        <w:t>στον </w:t>
      </w:r>
      <w:hyperlink r:id="rId13" w:history="1">
        <w:r w:rsidR="009E34CA" w:rsidRPr="009E34CA">
          <w:rPr>
            <w:rStyle w:val="-"/>
            <w:rFonts w:ascii="Arial" w:hAnsi="Arial" w:cs="Arial"/>
          </w:rPr>
          <w:t>Προσομοιωτή</w:t>
        </w:r>
      </w:hyperlink>
      <w:r w:rsidR="009E34CA" w:rsidRPr="009E34CA">
        <w:rPr>
          <w:rFonts w:ascii="Arial" w:hAnsi="Arial" w:cs="Arial"/>
        </w:rPr>
        <w:t>.</w:t>
      </w:r>
    </w:p>
    <w:p w:rsidR="00773173" w:rsidRDefault="00773173" w:rsidP="006B3808">
      <w:pPr>
        <w:jc w:val="both"/>
        <w:rPr>
          <w:rFonts w:ascii="Arial" w:hAnsi="Arial" w:cs="Arial"/>
        </w:rPr>
      </w:pPr>
    </w:p>
    <w:p w:rsidR="009E34CA" w:rsidRPr="009E34CA" w:rsidRDefault="009E34CA" w:rsidP="006B3808">
      <w:pPr>
        <w:jc w:val="both"/>
        <w:rPr>
          <w:rFonts w:ascii="Arial" w:hAnsi="Arial" w:cs="Arial"/>
        </w:rPr>
      </w:pPr>
      <w:r w:rsidRPr="009E34CA">
        <w:rPr>
          <w:rFonts w:ascii="Arial" w:hAnsi="Arial" w:cs="Arial"/>
        </w:rPr>
        <w:t xml:space="preserve">Μπορούν επίσης να επισκεφθούν το </w:t>
      </w:r>
      <w:r w:rsidRPr="009E34CA">
        <w:rPr>
          <w:rFonts w:ascii="Arial" w:hAnsi="Arial" w:cs="Arial"/>
          <w:b/>
        </w:rPr>
        <w:t>Μουσείο Τεχνολογίας</w:t>
      </w:r>
      <w:r w:rsidRPr="009E34CA">
        <w:rPr>
          <w:rFonts w:ascii="Arial" w:hAnsi="Arial" w:cs="Arial"/>
        </w:rPr>
        <w:t xml:space="preserve"> (εκθετήρια </w:t>
      </w:r>
      <w:hyperlink r:id="rId14" w:history="1">
        <w:r w:rsidRPr="009E34CA">
          <w:rPr>
            <w:rStyle w:val="-"/>
            <w:rFonts w:ascii="Arial" w:hAnsi="Arial" w:cs="Arial"/>
          </w:rPr>
          <w:t>Αρχαίας Ελληνικής Τεχνολογίας</w:t>
        </w:r>
      </w:hyperlink>
      <w:r w:rsidRPr="009E34CA">
        <w:rPr>
          <w:rFonts w:ascii="Arial" w:hAnsi="Arial" w:cs="Arial"/>
        </w:rPr>
        <w:t>, </w:t>
      </w:r>
      <w:hyperlink r:id="rId15" w:history="1">
        <w:r w:rsidRPr="009E34CA">
          <w:rPr>
            <w:rStyle w:val="-"/>
            <w:rFonts w:ascii="Arial" w:hAnsi="Arial" w:cs="Arial"/>
          </w:rPr>
          <w:t>Τεχνολογία των Μεταφορών</w:t>
        </w:r>
      </w:hyperlink>
      <w:r w:rsidRPr="009E34CA">
        <w:rPr>
          <w:rFonts w:ascii="Arial" w:hAnsi="Arial" w:cs="Arial"/>
        </w:rPr>
        <w:t>, </w:t>
      </w:r>
      <w:proofErr w:type="spellStart"/>
      <w:r w:rsidRPr="009E34CA">
        <w:rPr>
          <w:rFonts w:ascii="Arial" w:hAnsi="Arial" w:cs="Arial"/>
          <w:u w:val="single"/>
        </w:rPr>
        <w:fldChar w:fldCharType="begin"/>
      </w:r>
      <w:r w:rsidRPr="009E34CA">
        <w:rPr>
          <w:rFonts w:ascii="Arial" w:hAnsi="Arial" w:cs="Arial"/>
          <w:u w:val="single"/>
        </w:rPr>
        <w:instrText xml:space="preserve"> HYPERLINK "https://www.noesis.edu.gr/technoparko/" </w:instrText>
      </w:r>
      <w:r w:rsidRPr="009E34CA">
        <w:rPr>
          <w:rFonts w:ascii="Arial" w:hAnsi="Arial" w:cs="Arial"/>
          <w:u w:val="single"/>
        </w:rPr>
        <w:fldChar w:fldCharType="separate"/>
      </w:r>
      <w:r w:rsidRPr="009E34CA">
        <w:rPr>
          <w:rStyle w:val="-"/>
          <w:rFonts w:ascii="Arial" w:hAnsi="Arial" w:cs="Arial"/>
        </w:rPr>
        <w:t>Τεχνοπάρκο</w:t>
      </w:r>
      <w:proofErr w:type="spellEnd"/>
      <w:r w:rsidRPr="009E34CA">
        <w:rPr>
          <w:rFonts w:ascii="Arial" w:hAnsi="Arial" w:cs="Arial"/>
        </w:rPr>
        <w:fldChar w:fldCharType="end"/>
      </w:r>
      <w:r w:rsidRPr="009E34CA">
        <w:rPr>
          <w:rFonts w:ascii="Arial" w:hAnsi="Arial" w:cs="Arial"/>
        </w:rPr>
        <w:t>) και να γνωρίσουν το παρελθόν, το παρόν και το μέλλον του τεχνικού πολιτισμού.</w:t>
      </w:r>
    </w:p>
    <w:p w:rsidR="009E34CA" w:rsidRPr="009E34CA" w:rsidRDefault="009E34CA" w:rsidP="006B3808">
      <w:pPr>
        <w:jc w:val="both"/>
        <w:rPr>
          <w:rFonts w:ascii="Arial" w:hAnsi="Arial" w:cs="Arial"/>
        </w:rPr>
      </w:pPr>
    </w:p>
    <w:p w:rsidR="009E34CA" w:rsidRPr="009E34CA" w:rsidRDefault="009E34CA" w:rsidP="006B3808">
      <w:pPr>
        <w:jc w:val="both"/>
        <w:rPr>
          <w:rFonts w:ascii="Arial" w:hAnsi="Arial" w:cs="Arial"/>
        </w:rPr>
      </w:pPr>
      <w:r w:rsidRPr="009E34CA">
        <w:rPr>
          <w:rFonts w:ascii="Arial" w:hAnsi="Arial" w:cs="Arial"/>
        </w:rPr>
        <w:t xml:space="preserve">Το ΝΟΗΣΙΣ προσκαλεί, επίσης, για περιηγήσεις στο θεματικό </w:t>
      </w:r>
      <w:r w:rsidRPr="009E34CA">
        <w:rPr>
          <w:rFonts w:ascii="Arial" w:hAnsi="Arial" w:cs="Arial"/>
          <w:b/>
        </w:rPr>
        <w:t xml:space="preserve">αφιέρωμα </w:t>
      </w:r>
      <w:r w:rsidRPr="009E34CA">
        <w:rPr>
          <w:rFonts w:ascii="Arial" w:hAnsi="Arial" w:cs="Arial"/>
        </w:rPr>
        <w:t> </w:t>
      </w:r>
      <w:hyperlink r:id="rId16" w:history="1">
        <w:r w:rsidRPr="009E34CA">
          <w:rPr>
            <w:rStyle w:val="-"/>
            <w:rFonts w:ascii="Arial" w:hAnsi="Arial" w:cs="Arial"/>
          </w:rPr>
          <w:t>“Η ανθρώπινη εξίσωση: Ιστορίες των θρύλων και των αφανών ηρώων της επιστήμης”</w:t>
        </w:r>
      </w:hyperlink>
      <w:r w:rsidRPr="009E34CA">
        <w:rPr>
          <w:rFonts w:ascii="Arial" w:hAnsi="Arial" w:cs="Arial"/>
        </w:rPr>
        <w:t> με δωρεάν είσοδο για όσους θέλουν να γνωρίσουν διάσημους αλλά και άγνωστους επιστήμονες που άφησαν το στίγμα τους στην ιστορία της επιστήμης με τα επιτεύγματά τους.</w:t>
      </w:r>
    </w:p>
    <w:p w:rsidR="009E34CA" w:rsidRPr="009E34CA" w:rsidRDefault="009E34CA" w:rsidP="006B3808">
      <w:pPr>
        <w:jc w:val="both"/>
        <w:rPr>
          <w:rFonts w:ascii="Arial" w:hAnsi="Arial" w:cs="Arial"/>
          <w:b/>
          <w:bCs/>
        </w:rPr>
      </w:pPr>
    </w:p>
    <w:p w:rsidR="006B3808" w:rsidRDefault="009E34CA" w:rsidP="006B3808">
      <w:pPr>
        <w:jc w:val="both"/>
        <w:rPr>
          <w:rFonts w:ascii="Arial" w:hAnsi="Arial" w:cs="Arial"/>
        </w:rPr>
      </w:pPr>
      <w:r w:rsidRPr="009E34CA">
        <w:rPr>
          <w:rFonts w:ascii="Arial" w:hAnsi="Arial" w:cs="Arial"/>
          <w:b/>
          <w:bCs/>
        </w:rPr>
        <w:t>Για το πρόγραμμα λειτουργίας και τιμές εισιτηρίων έως τις 14 Σεπτεμβρίου 2025</w:t>
      </w:r>
      <w:r w:rsidR="006B3808">
        <w:rPr>
          <w:rFonts w:ascii="Arial" w:hAnsi="Arial" w:cs="Arial"/>
        </w:rPr>
        <w:t>:</w:t>
      </w:r>
    </w:p>
    <w:p w:rsidR="006B3808" w:rsidRPr="006B3808" w:rsidRDefault="009E34CA" w:rsidP="006B3808">
      <w:pPr>
        <w:pStyle w:val="a8"/>
        <w:numPr>
          <w:ilvl w:val="0"/>
          <w:numId w:val="2"/>
        </w:numPr>
        <w:jc w:val="both"/>
        <w:rPr>
          <w:rFonts w:ascii="Arial" w:hAnsi="Arial" w:cs="Arial"/>
        </w:rPr>
      </w:pPr>
      <w:r w:rsidRPr="006B3808">
        <w:rPr>
          <w:rFonts w:ascii="Arial" w:hAnsi="Arial" w:cs="Arial"/>
        </w:rPr>
        <w:t>Τρίτη, Τετάρτη και Παρασκευή (ωράριο 9:00-17:00) πατήστε </w:t>
      </w:r>
      <w:hyperlink r:id="rId17" w:history="1">
        <w:r w:rsidRPr="006B3808">
          <w:rPr>
            <w:rStyle w:val="-"/>
            <w:rFonts w:ascii="Arial" w:hAnsi="Arial" w:cs="Arial"/>
          </w:rPr>
          <w:t>εδώ</w:t>
        </w:r>
      </w:hyperlink>
    </w:p>
    <w:p w:rsidR="006B3808" w:rsidRPr="006B3808" w:rsidRDefault="009E34CA" w:rsidP="006B3808">
      <w:pPr>
        <w:pStyle w:val="a8"/>
        <w:numPr>
          <w:ilvl w:val="0"/>
          <w:numId w:val="2"/>
        </w:numPr>
        <w:jc w:val="both"/>
        <w:rPr>
          <w:rFonts w:ascii="Arial" w:hAnsi="Arial" w:cs="Arial"/>
        </w:rPr>
      </w:pPr>
      <w:r w:rsidRPr="006B3808">
        <w:rPr>
          <w:rFonts w:ascii="Arial" w:hAnsi="Arial" w:cs="Arial"/>
        </w:rPr>
        <w:t>Πέμπτη (ωράριο 12:00-20:00) πατήστε </w:t>
      </w:r>
      <w:hyperlink r:id="rId18" w:history="1">
        <w:r w:rsidRPr="006B3808">
          <w:rPr>
            <w:rStyle w:val="-"/>
            <w:rFonts w:ascii="Arial" w:hAnsi="Arial" w:cs="Arial"/>
          </w:rPr>
          <w:t>εδώ</w:t>
        </w:r>
      </w:hyperlink>
    </w:p>
    <w:p w:rsidR="009E34CA" w:rsidRPr="006B3808" w:rsidRDefault="009E34CA" w:rsidP="006B3808">
      <w:pPr>
        <w:pStyle w:val="a8"/>
        <w:numPr>
          <w:ilvl w:val="0"/>
          <w:numId w:val="2"/>
        </w:numPr>
        <w:jc w:val="both"/>
        <w:rPr>
          <w:rFonts w:ascii="Arial" w:hAnsi="Arial" w:cs="Arial"/>
        </w:rPr>
      </w:pPr>
      <w:r w:rsidRPr="006B3808">
        <w:rPr>
          <w:rFonts w:ascii="Arial" w:hAnsi="Arial" w:cs="Arial"/>
        </w:rPr>
        <w:t>Σάββατο και Κυριακή (ωράριο 11:00-19:00) πατήστε </w:t>
      </w:r>
      <w:hyperlink r:id="rId19" w:history="1">
        <w:r w:rsidRPr="006B3808">
          <w:rPr>
            <w:rStyle w:val="-"/>
            <w:rFonts w:ascii="Arial" w:hAnsi="Arial" w:cs="Arial"/>
          </w:rPr>
          <w:t>εδώ</w:t>
        </w:r>
      </w:hyperlink>
    </w:p>
    <w:p w:rsidR="009E34CA" w:rsidRPr="009E34CA" w:rsidRDefault="009E34CA" w:rsidP="006B3808">
      <w:pPr>
        <w:jc w:val="both"/>
        <w:rPr>
          <w:rFonts w:ascii="Arial" w:hAnsi="Arial" w:cs="Arial"/>
        </w:rPr>
      </w:pPr>
    </w:p>
    <w:p w:rsidR="00773173" w:rsidRDefault="006B3808" w:rsidP="006B380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Ειδική Προσφορά</w:t>
      </w:r>
      <w:r w:rsidR="009E34CA" w:rsidRPr="009E34CA">
        <w:rPr>
          <w:rFonts w:ascii="Arial" w:hAnsi="Arial" w:cs="Arial"/>
          <w:b/>
        </w:rPr>
        <w:t xml:space="preserve"> τις Πέμπτες στο ΝΟΗΣΙΣ!</w:t>
      </w:r>
    </w:p>
    <w:p w:rsidR="00773173" w:rsidRPr="009E34CA" w:rsidRDefault="00773173" w:rsidP="006B3808">
      <w:pPr>
        <w:jc w:val="both"/>
        <w:rPr>
          <w:rFonts w:ascii="Arial" w:hAnsi="Arial" w:cs="Arial"/>
          <w:b/>
        </w:rPr>
      </w:pPr>
    </w:p>
    <w:p w:rsidR="009E34CA" w:rsidRPr="009E34CA" w:rsidRDefault="009E34CA" w:rsidP="006B3808">
      <w:pPr>
        <w:jc w:val="both"/>
        <w:rPr>
          <w:rFonts w:ascii="Arial" w:hAnsi="Arial" w:cs="Arial"/>
        </w:rPr>
      </w:pPr>
      <w:r w:rsidRPr="009E34CA">
        <w:rPr>
          <w:rFonts w:ascii="Arial" w:hAnsi="Arial" w:cs="Arial"/>
        </w:rPr>
        <w:t xml:space="preserve">Κάθε </w:t>
      </w:r>
      <w:r w:rsidRPr="009E34CA">
        <w:rPr>
          <w:rFonts w:ascii="Arial" w:hAnsi="Arial" w:cs="Arial"/>
          <w:b/>
          <w:bCs/>
        </w:rPr>
        <w:t xml:space="preserve">Πέμπτη </w:t>
      </w:r>
      <w:r w:rsidRPr="009E34CA">
        <w:rPr>
          <w:rFonts w:ascii="Arial" w:hAnsi="Arial" w:cs="Arial"/>
        </w:rPr>
        <w:t xml:space="preserve">με </w:t>
      </w:r>
      <w:r w:rsidRPr="009E34CA">
        <w:rPr>
          <w:rFonts w:ascii="Arial" w:hAnsi="Arial" w:cs="Arial"/>
          <w:b/>
          <w:bCs/>
        </w:rPr>
        <w:t>1 εισιτήριο</w:t>
      </w:r>
      <w:r w:rsidRPr="009E34CA">
        <w:rPr>
          <w:rFonts w:ascii="Arial" w:hAnsi="Arial" w:cs="Arial"/>
        </w:rPr>
        <w:t xml:space="preserve"> για Πλανητάριο ή </w:t>
      </w:r>
      <w:proofErr w:type="spellStart"/>
      <w:r w:rsidRPr="009E34CA">
        <w:rPr>
          <w:rFonts w:ascii="Arial" w:hAnsi="Arial" w:cs="Arial"/>
        </w:rPr>
        <w:t>Κοσμοθέατρο</w:t>
      </w:r>
      <w:proofErr w:type="spellEnd"/>
      <w:r w:rsidRPr="009E34CA">
        <w:rPr>
          <w:rFonts w:ascii="Arial" w:hAnsi="Arial" w:cs="Arial"/>
        </w:rPr>
        <w:t xml:space="preserve"> ή Μουσείο, παίρνετε </w:t>
      </w:r>
      <w:r w:rsidRPr="009E34CA">
        <w:rPr>
          <w:rFonts w:ascii="Arial" w:hAnsi="Arial" w:cs="Arial"/>
          <w:b/>
          <w:bCs/>
        </w:rPr>
        <w:t xml:space="preserve">1 δωρεάν εισιτήριο για τις προβολές του Προσομοιωτή από τις 17.30 </w:t>
      </w:r>
      <w:r w:rsidRPr="009E34CA">
        <w:rPr>
          <w:rFonts w:ascii="Arial" w:hAnsi="Arial" w:cs="Arial"/>
        </w:rPr>
        <w:t>και μετά.</w:t>
      </w:r>
    </w:p>
    <w:p w:rsidR="009E34CA" w:rsidRPr="009E34CA" w:rsidRDefault="009E34CA" w:rsidP="006B3808">
      <w:pPr>
        <w:jc w:val="both"/>
        <w:rPr>
          <w:rFonts w:ascii="Arial" w:hAnsi="Arial" w:cs="Arial"/>
        </w:rPr>
      </w:pPr>
    </w:p>
    <w:p w:rsidR="00773173" w:rsidRDefault="00773173" w:rsidP="006B3808">
      <w:pPr>
        <w:jc w:val="both"/>
        <w:rPr>
          <w:rFonts w:ascii="Arial" w:hAnsi="Arial" w:cs="Arial"/>
        </w:rPr>
      </w:pPr>
    </w:p>
    <w:p w:rsidR="00773173" w:rsidRDefault="00773173" w:rsidP="006B3808">
      <w:pPr>
        <w:jc w:val="both"/>
        <w:rPr>
          <w:rFonts w:ascii="Arial" w:hAnsi="Arial" w:cs="Arial"/>
          <w:b/>
        </w:rPr>
      </w:pPr>
      <w:r w:rsidRPr="00773173">
        <w:rPr>
          <w:rFonts w:ascii="Arial" w:hAnsi="Arial" w:cs="Arial"/>
          <w:b/>
        </w:rPr>
        <w:t xml:space="preserve">Όταν το σχολείο σταματά, ξεκινά το </w:t>
      </w:r>
      <w:proofErr w:type="spellStart"/>
      <w:r w:rsidRPr="00773173">
        <w:rPr>
          <w:rFonts w:ascii="Arial" w:hAnsi="Arial" w:cs="Arial"/>
          <w:b/>
        </w:rPr>
        <w:t>Explora</w:t>
      </w:r>
      <w:proofErr w:type="spellEnd"/>
      <w:r w:rsidRPr="00773173">
        <w:rPr>
          <w:rFonts w:ascii="Arial" w:hAnsi="Arial" w:cs="Arial"/>
          <w:b/>
        </w:rPr>
        <w:t>!</w:t>
      </w:r>
    </w:p>
    <w:p w:rsidR="00773173" w:rsidRDefault="00773173" w:rsidP="006B3808">
      <w:pPr>
        <w:jc w:val="both"/>
        <w:rPr>
          <w:rFonts w:ascii="Arial" w:hAnsi="Arial" w:cs="Arial"/>
          <w:b/>
        </w:rPr>
      </w:pPr>
    </w:p>
    <w:p w:rsidR="00773173" w:rsidRDefault="00773173" w:rsidP="00773173">
      <w:pPr>
        <w:jc w:val="both"/>
        <w:rPr>
          <w:rFonts w:ascii="Arial" w:hAnsi="Arial" w:cs="Arial"/>
        </w:rPr>
      </w:pPr>
      <w:r w:rsidRPr="00773173">
        <w:rPr>
          <w:rFonts w:ascii="Arial" w:hAnsi="Arial" w:cs="Arial"/>
        </w:rPr>
        <w:t xml:space="preserve">Διανύοντας την τρίτη περίοδο του </w:t>
      </w:r>
      <w:proofErr w:type="spellStart"/>
      <w:r w:rsidRPr="00773173">
        <w:rPr>
          <w:rFonts w:ascii="Arial" w:hAnsi="Arial" w:cs="Arial"/>
          <w:b/>
        </w:rPr>
        <w:t>Explora</w:t>
      </w:r>
      <w:proofErr w:type="spellEnd"/>
      <w:r w:rsidRPr="00773173">
        <w:rPr>
          <w:rFonts w:ascii="Arial" w:hAnsi="Arial" w:cs="Arial"/>
        </w:rPr>
        <w:t xml:space="preserve"> 2025, περισσότερα από 100 παιδιά έχουν  παρακολουθήσει ήδη το</w:t>
      </w:r>
      <w:r w:rsidRPr="00773173">
        <w:rPr>
          <w:rFonts w:ascii="Arial" w:hAnsi="Arial" w:cs="Arial"/>
          <w:b/>
        </w:rPr>
        <w:t xml:space="preserve"> </w:t>
      </w:r>
      <w:r w:rsidRPr="00773173">
        <w:rPr>
          <w:rFonts w:ascii="Arial" w:hAnsi="Arial" w:cs="Arial"/>
        </w:rPr>
        <w:t xml:space="preserve">πενθήμερο εκπαιδευτικό πρόγραμμα του ΝΟΗΣΙΣ, το οποίο απευθύνεται σε </w:t>
      </w:r>
      <w:proofErr w:type="spellStart"/>
      <w:r w:rsidRPr="00773173">
        <w:rPr>
          <w:rFonts w:ascii="Arial" w:hAnsi="Arial" w:cs="Arial"/>
        </w:rPr>
        <w:t>Προνήπια</w:t>
      </w:r>
      <w:proofErr w:type="spellEnd"/>
      <w:r w:rsidRPr="00773173">
        <w:rPr>
          <w:rFonts w:ascii="Arial" w:hAnsi="Arial" w:cs="Arial"/>
        </w:rPr>
        <w:t>-Νήπια, αλλά και σε μαθητές Δημοτικού και Γυμνασίου</w:t>
      </w:r>
      <w:r>
        <w:rPr>
          <w:rFonts w:ascii="Arial" w:hAnsi="Arial" w:cs="Arial"/>
        </w:rPr>
        <w:t xml:space="preserve">. </w:t>
      </w:r>
    </w:p>
    <w:p w:rsidR="00773173" w:rsidRDefault="00773173" w:rsidP="00773173">
      <w:pPr>
        <w:jc w:val="both"/>
        <w:rPr>
          <w:rFonts w:ascii="Arial" w:hAnsi="Arial" w:cs="Arial"/>
        </w:rPr>
      </w:pPr>
    </w:p>
    <w:p w:rsidR="00773173" w:rsidRPr="00773173" w:rsidRDefault="00773173" w:rsidP="007731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Π</w:t>
      </w:r>
      <w:r w:rsidRPr="00773173">
        <w:rPr>
          <w:rFonts w:ascii="Arial" w:hAnsi="Arial" w:cs="Arial"/>
        </w:rPr>
        <w:t xml:space="preserve">εριλαμβάνει εργαστήρια κατασκευών, ομαδικά παιχνίδια, προβολές και πολλές άλλες εκπαιδευτικές και ταυτόχρονα ψυχαγωγικές δραστηριότητες, όπου τα παιδιά έρχονται σε επαφή με έννοιες και θέματα STEAM. </w:t>
      </w:r>
    </w:p>
    <w:p w:rsidR="00773173" w:rsidRDefault="00773173" w:rsidP="00773173">
      <w:pPr>
        <w:jc w:val="both"/>
        <w:rPr>
          <w:rFonts w:ascii="Arial" w:hAnsi="Arial" w:cs="Arial"/>
        </w:rPr>
      </w:pPr>
    </w:p>
    <w:p w:rsidR="00773173" w:rsidRDefault="00773173" w:rsidP="007731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</w:t>
      </w:r>
      <w:r w:rsidRPr="00773173">
        <w:rPr>
          <w:rFonts w:ascii="Arial" w:hAnsi="Arial" w:cs="Arial"/>
        </w:rPr>
        <w:t xml:space="preserve">πρόγραμμα ολοκληρώνεται στις </w:t>
      </w:r>
      <w:r>
        <w:rPr>
          <w:rFonts w:ascii="Arial" w:hAnsi="Arial" w:cs="Arial"/>
        </w:rPr>
        <w:t xml:space="preserve">5 Σεπτεμβρίου και </w:t>
      </w:r>
      <w:r w:rsidRPr="00773173">
        <w:rPr>
          <w:rFonts w:ascii="Arial" w:hAnsi="Arial" w:cs="Arial"/>
        </w:rPr>
        <w:t xml:space="preserve">μπορείτε να αναζητήσετε ορισμένες από τις διαθέσιμες θέσεις </w:t>
      </w:r>
      <w:hyperlink r:id="rId20" w:history="1">
        <w:r w:rsidRPr="00773173">
          <w:rPr>
            <w:rStyle w:val="-"/>
            <w:rFonts w:ascii="Arial" w:hAnsi="Arial" w:cs="Arial"/>
          </w:rPr>
          <w:t>εδώ</w:t>
        </w:r>
      </w:hyperlink>
      <w:r w:rsidRPr="00773173">
        <w:rPr>
          <w:rFonts w:ascii="Arial" w:hAnsi="Arial" w:cs="Arial"/>
        </w:rPr>
        <w:t xml:space="preserve">, δίνοντας στα παιδιά την ευκαιρία να αναπτύξουν και να εξασκήσουν </w:t>
      </w:r>
      <w:r>
        <w:rPr>
          <w:rFonts w:ascii="Arial" w:hAnsi="Arial" w:cs="Arial"/>
        </w:rPr>
        <w:t>ποικίλες δεξιότητες, ενώ ταυτόχρονα</w:t>
      </w:r>
      <w:r w:rsidRPr="00773173">
        <w:rPr>
          <w:rFonts w:ascii="Arial" w:hAnsi="Arial" w:cs="Arial"/>
        </w:rPr>
        <w:t xml:space="preserve"> κοινωνικοποιούνται σε ένα περιβάλλον που προωθεί το ενδιαφέρον για τις επιστήμες και την τεχνολογία.</w:t>
      </w:r>
    </w:p>
    <w:p w:rsidR="00773173" w:rsidRPr="00773173" w:rsidRDefault="00773173" w:rsidP="00773173">
      <w:pPr>
        <w:jc w:val="both"/>
        <w:rPr>
          <w:rFonts w:ascii="Arial" w:hAnsi="Arial" w:cs="Arial"/>
        </w:rPr>
      </w:pPr>
    </w:p>
    <w:p w:rsidR="00773173" w:rsidRDefault="00773173" w:rsidP="00773173">
      <w:pPr>
        <w:jc w:val="both"/>
        <w:rPr>
          <w:rFonts w:ascii="Arial" w:hAnsi="Arial" w:cs="Arial"/>
          <w:b/>
        </w:rPr>
      </w:pPr>
      <w:r w:rsidRPr="006B3808">
        <w:rPr>
          <w:rFonts w:ascii="Arial" w:hAnsi="Arial" w:cs="Arial"/>
          <w:b/>
        </w:rPr>
        <w:t>ΝΟΗΣΙΣ – Εκεί όπου η επιστήμη γίνεται διασκέδαση!</w:t>
      </w:r>
    </w:p>
    <w:p w:rsidR="00773173" w:rsidRDefault="00773173" w:rsidP="006B3808">
      <w:pPr>
        <w:jc w:val="both"/>
        <w:rPr>
          <w:rFonts w:ascii="Arial" w:hAnsi="Arial" w:cs="Arial"/>
        </w:rPr>
      </w:pPr>
    </w:p>
    <w:p w:rsidR="009E34CA" w:rsidRPr="009E34CA" w:rsidRDefault="009E34CA" w:rsidP="006B3808">
      <w:pPr>
        <w:jc w:val="both"/>
        <w:rPr>
          <w:rFonts w:ascii="Arial" w:hAnsi="Arial" w:cs="Arial"/>
        </w:rPr>
      </w:pPr>
      <w:r w:rsidRPr="009E34CA">
        <w:rPr>
          <w:rFonts w:ascii="Arial" w:hAnsi="Arial" w:cs="Arial"/>
        </w:rPr>
        <w:t xml:space="preserve">Για περισσότερες πληροφορίες σχετικά με το πρόγραμμα και τις ώρες λειτουργίας, επισκεφθείτε την ιστοσελίδα μας: </w:t>
      </w:r>
      <w:hyperlink r:id="rId21" w:history="1">
        <w:r w:rsidRPr="009E34CA">
          <w:rPr>
            <w:rStyle w:val="-"/>
            <w:rFonts w:ascii="Arial" w:hAnsi="Arial" w:cs="Arial"/>
          </w:rPr>
          <w:t>www.noesis.edu.gr</w:t>
        </w:r>
      </w:hyperlink>
      <w:r w:rsidRPr="009E34CA">
        <w:rPr>
          <w:rFonts w:ascii="Arial" w:hAnsi="Arial" w:cs="Arial"/>
          <w:u w:val="single"/>
        </w:rPr>
        <w:t>.</w:t>
      </w:r>
    </w:p>
    <w:p w:rsidR="009E34CA" w:rsidRPr="009E34CA" w:rsidRDefault="009E34CA" w:rsidP="006B3808">
      <w:pPr>
        <w:jc w:val="both"/>
        <w:rPr>
          <w:rFonts w:ascii="Arial" w:hAnsi="Arial" w:cs="Arial"/>
        </w:rPr>
      </w:pPr>
    </w:p>
    <w:p w:rsidR="006B3808" w:rsidRDefault="006B3808" w:rsidP="006B3808">
      <w:pPr>
        <w:jc w:val="both"/>
        <w:rPr>
          <w:rFonts w:ascii="Arial" w:hAnsi="Arial" w:cs="Arial"/>
          <w:b/>
        </w:rPr>
      </w:pPr>
    </w:p>
    <w:p w:rsidR="00773173" w:rsidRDefault="00773173" w:rsidP="006B3808">
      <w:pPr>
        <w:jc w:val="both"/>
        <w:rPr>
          <w:rFonts w:ascii="Arial" w:hAnsi="Arial" w:cs="Arial"/>
          <w:b/>
        </w:rPr>
      </w:pPr>
    </w:p>
    <w:p w:rsidR="00773173" w:rsidRPr="006B3808" w:rsidRDefault="00773173" w:rsidP="006B3808">
      <w:pPr>
        <w:jc w:val="both"/>
        <w:rPr>
          <w:rFonts w:ascii="Arial" w:hAnsi="Arial" w:cs="Arial"/>
          <w:b/>
        </w:rPr>
      </w:pPr>
    </w:p>
    <w:p w:rsidR="006B3808" w:rsidRDefault="00DC0B2B" w:rsidP="006B3808">
      <w:pPr>
        <w:ind w:left="1440" w:firstLine="720"/>
        <w:rPr>
          <w:rFonts w:ascii="Arial" w:hAnsi="Arial" w:cs="Arial"/>
          <w:b/>
        </w:rPr>
      </w:pPr>
      <w:r w:rsidRPr="007E5C96">
        <w:rPr>
          <w:rFonts w:ascii="Arial" w:hAnsi="Arial" w:cs="Arial"/>
          <w:b/>
        </w:rPr>
        <w:t>Παράκληση για μετάδοση ή δημοσίευση</w:t>
      </w:r>
    </w:p>
    <w:p w:rsidR="00773173" w:rsidRDefault="00773173" w:rsidP="006B3808">
      <w:pPr>
        <w:ind w:left="1440" w:firstLine="720"/>
        <w:rPr>
          <w:rFonts w:ascii="Arial" w:hAnsi="Arial" w:cs="Arial"/>
          <w:b/>
        </w:rPr>
      </w:pPr>
    </w:p>
    <w:p w:rsidR="006B3808" w:rsidRDefault="006B3808" w:rsidP="006B3808">
      <w:pPr>
        <w:rPr>
          <w:rFonts w:ascii="Arial" w:hAnsi="Arial" w:cs="Arial"/>
          <w:sz w:val="20"/>
          <w:szCs w:val="20"/>
        </w:rPr>
      </w:pPr>
    </w:p>
    <w:p w:rsidR="00427678" w:rsidRPr="006B3808" w:rsidRDefault="006B3808" w:rsidP="006B3808">
      <w:pPr>
        <w:jc w:val="both"/>
        <w:rPr>
          <w:rFonts w:ascii="Arial" w:hAnsi="Arial" w:cs="Arial"/>
          <w:sz w:val="22"/>
          <w:szCs w:val="22"/>
        </w:rPr>
      </w:pPr>
      <w:r w:rsidRPr="006B3808">
        <w:rPr>
          <w:rFonts w:ascii="Arial" w:hAnsi="Arial" w:cs="Arial"/>
          <w:sz w:val="22"/>
          <w:szCs w:val="22"/>
        </w:rPr>
        <w:t>Γ</w:t>
      </w:r>
      <w:r w:rsidR="00DC0B2B" w:rsidRPr="006B3808">
        <w:rPr>
          <w:rFonts w:ascii="Arial" w:hAnsi="Arial" w:cs="Arial"/>
          <w:sz w:val="22"/>
          <w:szCs w:val="22"/>
        </w:rPr>
        <w:t>ια περισσότερες πληροφορίες μπορείτε να επικοινωνείτε με την κ. Ελισάβετ Κωνσταντίνου</w:t>
      </w:r>
      <w:r w:rsidR="00DC0B2B" w:rsidRPr="006B3808">
        <w:rPr>
          <w:rFonts w:ascii="Arial" w:hAnsi="Arial" w:cs="Arial"/>
          <w:sz w:val="22"/>
          <w:szCs w:val="22"/>
        </w:rPr>
        <w:br/>
        <w:t xml:space="preserve">Υπεύθυνη Επικοινωνίας &amp; Προβολής </w:t>
      </w:r>
      <w:proofErr w:type="spellStart"/>
      <w:r w:rsidR="00DC0B2B" w:rsidRPr="006B3808">
        <w:rPr>
          <w:rFonts w:ascii="Arial" w:hAnsi="Arial" w:cs="Arial"/>
          <w:sz w:val="22"/>
          <w:szCs w:val="22"/>
        </w:rPr>
        <w:t>Τηλ</w:t>
      </w:r>
      <w:proofErr w:type="spellEnd"/>
      <w:r w:rsidR="00DC0B2B" w:rsidRPr="006B3808">
        <w:rPr>
          <w:rFonts w:ascii="Arial" w:hAnsi="Arial" w:cs="Arial"/>
          <w:sz w:val="22"/>
          <w:szCs w:val="22"/>
        </w:rPr>
        <w:t xml:space="preserve">: 2310 483 045 - 2310 483 000, </w:t>
      </w:r>
      <w:proofErr w:type="spellStart"/>
      <w:r w:rsidR="00DC0B2B" w:rsidRPr="006B3808">
        <w:rPr>
          <w:rFonts w:ascii="Arial" w:hAnsi="Arial" w:cs="Arial"/>
          <w:sz w:val="22"/>
          <w:szCs w:val="22"/>
        </w:rPr>
        <w:t>εσωτ</w:t>
      </w:r>
      <w:proofErr w:type="spellEnd"/>
      <w:r w:rsidR="00DC0B2B" w:rsidRPr="006B3808">
        <w:rPr>
          <w:rFonts w:ascii="Arial" w:hAnsi="Arial" w:cs="Arial"/>
          <w:sz w:val="22"/>
          <w:szCs w:val="22"/>
        </w:rPr>
        <w:t>. 105</w:t>
      </w:r>
    </w:p>
    <w:sectPr w:rsidR="00427678" w:rsidRPr="006B3808" w:rsidSect="0062155B">
      <w:headerReference w:type="default" r:id="rId22"/>
      <w:footerReference w:type="default" r:id="rId23"/>
      <w:type w:val="continuous"/>
      <w:pgSz w:w="11906" w:h="16838" w:code="9"/>
      <w:pgMar w:top="1797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50F" w:rsidRDefault="0095150F">
      <w:r>
        <w:separator/>
      </w:r>
    </w:p>
  </w:endnote>
  <w:endnote w:type="continuationSeparator" w:id="0">
    <w:p w:rsidR="0095150F" w:rsidRDefault="0095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5EB" w:rsidRDefault="00543F6A" w:rsidP="00891D6E">
    <w:pPr>
      <w:pStyle w:val="a4"/>
      <w:ind w:hanging="709"/>
      <w:rPr>
        <w:sz w:val="14"/>
      </w:rPr>
    </w:pPr>
    <w:r>
      <w:rPr>
        <w:noProof/>
        <w:sz w:val="14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-414655</wp:posOffset>
          </wp:positionV>
          <wp:extent cx="6648450" cy="514350"/>
          <wp:effectExtent l="0" t="0" r="0" b="0"/>
          <wp:wrapSquare wrapText="bothSides"/>
          <wp:docPr id="6" name="Εικόνα 2" descr="footer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5EB" w:rsidRDefault="00FD45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50F" w:rsidRDefault="0095150F">
      <w:r>
        <w:separator/>
      </w:r>
    </w:p>
  </w:footnote>
  <w:footnote w:type="continuationSeparator" w:id="0">
    <w:p w:rsidR="0095150F" w:rsidRDefault="0095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5EB" w:rsidRDefault="00F068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45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45EB" w:rsidRDefault="00FD45E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5EB" w:rsidRDefault="006B3808" w:rsidP="00024141">
    <w:pPr>
      <w:pStyle w:val="a3"/>
      <w:ind w:right="-46"/>
      <w:jc w:val="right"/>
      <w:rPr>
        <w:sz w:val="18"/>
      </w:rPr>
    </w:pPr>
    <w:r>
      <w:rPr>
        <w:noProof/>
        <w:sz w:val="18"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504825</wp:posOffset>
          </wp:positionH>
          <wp:positionV relativeFrom="paragraph">
            <wp:posOffset>73660</wp:posOffset>
          </wp:positionV>
          <wp:extent cx="1619250" cy="474345"/>
          <wp:effectExtent l="0" t="0" r="0" b="1905"/>
          <wp:wrapSquare wrapText="bothSides"/>
          <wp:docPr id="5" name="Εικόνα 1" descr="noesis-color-logo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esis-color-logo-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lang w:val="en-GB" w:eastAsia="en-GB"/>
      </w:rPr>
      <w:drawing>
        <wp:inline distT="0" distB="0" distL="0" distR="0" wp14:anchorId="25D8D2A8" wp14:editId="0A1642F0">
          <wp:extent cx="683895" cy="683895"/>
          <wp:effectExtent l="0" t="0" r="1905" b="1905"/>
          <wp:docPr id="4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-NOES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5EB" w:rsidRDefault="00F0681F">
    <w:pPr>
      <w:pStyle w:val="a3"/>
      <w:framePr w:wrap="around" w:vAnchor="text" w:hAnchor="margin" w:xAlign="right" w:y="1"/>
      <w:rPr>
        <w:rStyle w:val="a5"/>
        <w:rFonts w:ascii="Century Gothic" w:hAnsi="Century Gothic"/>
        <w:sz w:val="22"/>
      </w:rPr>
    </w:pPr>
    <w:r>
      <w:rPr>
        <w:rStyle w:val="a5"/>
        <w:rFonts w:ascii="Century Gothic" w:hAnsi="Century Gothic"/>
        <w:sz w:val="22"/>
      </w:rPr>
      <w:fldChar w:fldCharType="begin"/>
    </w:r>
    <w:r w:rsidR="00FD45EB">
      <w:rPr>
        <w:rStyle w:val="a5"/>
        <w:rFonts w:ascii="Century Gothic" w:hAnsi="Century Gothic"/>
        <w:sz w:val="22"/>
      </w:rPr>
      <w:instrText xml:space="preserve">PAGE  </w:instrText>
    </w:r>
    <w:r>
      <w:rPr>
        <w:rStyle w:val="a5"/>
        <w:rFonts w:ascii="Century Gothic" w:hAnsi="Century Gothic"/>
        <w:sz w:val="22"/>
      </w:rPr>
      <w:fldChar w:fldCharType="separate"/>
    </w:r>
    <w:r w:rsidR="00773173">
      <w:rPr>
        <w:rStyle w:val="a5"/>
        <w:rFonts w:ascii="Century Gothic" w:hAnsi="Century Gothic"/>
        <w:noProof/>
        <w:sz w:val="22"/>
      </w:rPr>
      <w:t>2</w:t>
    </w:r>
    <w:r>
      <w:rPr>
        <w:rStyle w:val="a5"/>
        <w:rFonts w:ascii="Century Gothic" w:hAnsi="Century Gothic"/>
        <w:sz w:val="22"/>
      </w:rPr>
      <w:fldChar w:fldCharType="end"/>
    </w:r>
  </w:p>
  <w:p w:rsidR="00FD45EB" w:rsidRPr="00543F6A" w:rsidRDefault="00543F6A">
    <w:pPr>
      <w:pStyle w:val="a3"/>
      <w:pBdr>
        <w:bottom w:val="single" w:sz="4" w:space="1" w:color="auto"/>
      </w:pBdr>
      <w:ind w:right="360"/>
      <w:rPr>
        <w:rFonts w:ascii="Century Gothic" w:hAnsi="Century Gothic" w:cs="Tahoma"/>
        <w:i/>
        <w:iCs/>
        <w:sz w:val="20"/>
        <w:lang w:val="en-US"/>
      </w:rPr>
    </w:pPr>
    <w:r w:rsidRPr="00543F6A">
      <w:rPr>
        <w:rFonts w:ascii="Century Gothic" w:hAnsi="Century Gothic" w:cs="Tahoma"/>
        <w:i/>
        <w:iCs/>
        <w:sz w:val="20"/>
        <w:lang w:val="en-US"/>
      </w:rPr>
      <w:t>NOESIS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E68A5"/>
    <w:multiLevelType w:val="hybridMultilevel"/>
    <w:tmpl w:val="9860397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6BD4F15"/>
    <w:multiLevelType w:val="hybridMultilevel"/>
    <w:tmpl w:val="40E0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02"/>
    <w:rsid w:val="000103E1"/>
    <w:rsid w:val="00016057"/>
    <w:rsid w:val="00024141"/>
    <w:rsid w:val="000418CE"/>
    <w:rsid w:val="0008603A"/>
    <w:rsid w:val="00086397"/>
    <w:rsid w:val="000A3D7B"/>
    <w:rsid w:val="000F54FF"/>
    <w:rsid w:val="00143ABC"/>
    <w:rsid w:val="001B61F4"/>
    <w:rsid w:val="001F1C8C"/>
    <w:rsid w:val="0020667D"/>
    <w:rsid w:val="00223563"/>
    <w:rsid w:val="002852A6"/>
    <w:rsid w:val="002B6E3A"/>
    <w:rsid w:val="002F7BEF"/>
    <w:rsid w:val="00301DD1"/>
    <w:rsid w:val="00361394"/>
    <w:rsid w:val="003674A8"/>
    <w:rsid w:val="0037205C"/>
    <w:rsid w:val="0038187E"/>
    <w:rsid w:val="003B6743"/>
    <w:rsid w:val="00414639"/>
    <w:rsid w:val="00427678"/>
    <w:rsid w:val="00450089"/>
    <w:rsid w:val="00465A74"/>
    <w:rsid w:val="004D20D7"/>
    <w:rsid w:val="004D3CA9"/>
    <w:rsid w:val="004E7427"/>
    <w:rsid w:val="004F419B"/>
    <w:rsid w:val="004F6C15"/>
    <w:rsid w:val="0050006E"/>
    <w:rsid w:val="00540D27"/>
    <w:rsid w:val="00543282"/>
    <w:rsid w:val="00543F6A"/>
    <w:rsid w:val="005545F4"/>
    <w:rsid w:val="00595A76"/>
    <w:rsid w:val="005B18D9"/>
    <w:rsid w:val="005C792A"/>
    <w:rsid w:val="00605A5A"/>
    <w:rsid w:val="0062155B"/>
    <w:rsid w:val="006274A0"/>
    <w:rsid w:val="00630D7E"/>
    <w:rsid w:val="0064149B"/>
    <w:rsid w:val="006745F2"/>
    <w:rsid w:val="0068584B"/>
    <w:rsid w:val="0069449A"/>
    <w:rsid w:val="006B3808"/>
    <w:rsid w:val="006D5A6A"/>
    <w:rsid w:val="00735D17"/>
    <w:rsid w:val="007421D1"/>
    <w:rsid w:val="00773173"/>
    <w:rsid w:val="007C4998"/>
    <w:rsid w:val="007E5C96"/>
    <w:rsid w:val="007F6076"/>
    <w:rsid w:val="00807E2B"/>
    <w:rsid w:val="00817B4F"/>
    <w:rsid w:val="00825671"/>
    <w:rsid w:val="008516A0"/>
    <w:rsid w:val="00891D6E"/>
    <w:rsid w:val="008953A2"/>
    <w:rsid w:val="008B2192"/>
    <w:rsid w:val="0095150F"/>
    <w:rsid w:val="00973761"/>
    <w:rsid w:val="00974915"/>
    <w:rsid w:val="0098185C"/>
    <w:rsid w:val="00990A29"/>
    <w:rsid w:val="00991375"/>
    <w:rsid w:val="00992F51"/>
    <w:rsid w:val="009A2431"/>
    <w:rsid w:val="009E34CA"/>
    <w:rsid w:val="009F10F6"/>
    <w:rsid w:val="00A70075"/>
    <w:rsid w:val="00AA729F"/>
    <w:rsid w:val="00B1424A"/>
    <w:rsid w:val="00B26E3B"/>
    <w:rsid w:val="00B60E40"/>
    <w:rsid w:val="00B610DF"/>
    <w:rsid w:val="00BA78AB"/>
    <w:rsid w:val="00BB7CD0"/>
    <w:rsid w:val="00BC6F8E"/>
    <w:rsid w:val="00BF1B03"/>
    <w:rsid w:val="00C02C7E"/>
    <w:rsid w:val="00C3086F"/>
    <w:rsid w:val="00C32A4B"/>
    <w:rsid w:val="00C37D48"/>
    <w:rsid w:val="00C53015"/>
    <w:rsid w:val="00C531B3"/>
    <w:rsid w:val="00C60BAF"/>
    <w:rsid w:val="00CA596F"/>
    <w:rsid w:val="00CB17F4"/>
    <w:rsid w:val="00CC407C"/>
    <w:rsid w:val="00CC68DE"/>
    <w:rsid w:val="00CF256C"/>
    <w:rsid w:val="00D005EA"/>
    <w:rsid w:val="00D15536"/>
    <w:rsid w:val="00D5764F"/>
    <w:rsid w:val="00D60C52"/>
    <w:rsid w:val="00DC0B2B"/>
    <w:rsid w:val="00DC74F1"/>
    <w:rsid w:val="00E42EA2"/>
    <w:rsid w:val="00E6101E"/>
    <w:rsid w:val="00E65F9B"/>
    <w:rsid w:val="00E7137B"/>
    <w:rsid w:val="00EC6215"/>
    <w:rsid w:val="00F0392B"/>
    <w:rsid w:val="00F0681F"/>
    <w:rsid w:val="00F32902"/>
    <w:rsid w:val="00F3493C"/>
    <w:rsid w:val="00F35417"/>
    <w:rsid w:val="00F50201"/>
    <w:rsid w:val="00F72853"/>
    <w:rsid w:val="00FC229E"/>
    <w:rsid w:val="00FD45EB"/>
    <w:rsid w:val="00FF6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60E76"/>
  <w15:docId w15:val="{BA43BD32-4A0B-496C-8BC1-85D0CE74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15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155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215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2155B"/>
  </w:style>
  <w:style w:type="character" w:styleId="-">
    <w:name w:val="Hyperlink"/>
    <w:basedOn w:val="a0"/>
    <w:uiPriority w:val="99"/>
    <w:rsid w:val="0062155B"/>
    <w:rPr>
      <w:color w:val="0000FF"/>
      <w:u w:val="single"/>
    </w:rPr>
  </w:style>
  <w:style w:type="paragraph" w:customStyle="1" w:styleId="Default">
    <w:name w:val="Default"/>
    <w:rsid w:val="00024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Char"/>
    <w:rsid w:val="00D60C5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D60C5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Char0"/>
    <w:uiPriority w:val="1"/>
    <w:qFormat/>
    <w:rsid w:val="00EC6215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bidi="el-GR"/>
    </w:rPr>
  </w:style>
  <w:style w:type="character" w:customStyle="1" w:styleId="Char0">
    <w:name w:val="Σώμα κειμένου Char"/>
    <w:basedOn w:val="a0"/>
    <w:link w:val="a7"/>
    <w:uiPriority w:val="1"/>
    <w:rsid w:val="00EC6215"/>
    <w:rPr>
      <w:rFonts w:ascii="Calibri Light" w:eastAsia="Calibri Light" w:hAnsi="Calibri Light" w:cs="Calibri Light"/>
      <w:sz w:val="22"/>
      <w:szCs w:val="22"/>
      <w:lang w:bidi="el-GR"/>
    </w:rPr>
  </w:style>
  <w:style w:type="character" w:customStyle="1" w:styleId="1">
    <w:name w:val="Ανεπίλυτη αναφορά1"/>
    <w:basedOn w:val="a0"/>
    <w:uiPriority w:val="99"/>
    <w:semiHidden/>
    <w:unhideWhenUsed/>
    <w:rsid w:val="008516A0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BA78AB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B3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noesis.edu.gr/prosomoiotis/" TargetMode="External"/><Relationship Id="rId18" Type="http://schemas.openxmlformats.org/officeDocument/2006/relationships/hyperlink" Target="https://www.noesis.edu.gr/wp-content/uploads/2025/06/12-20GR-1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oesis.edu.g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oesis.edu.gr/planitario/" TargetMode="External"/><Relationship Id="rId17" Type="http://schemas.openxmlformats.org/officeDocument/2006/relationships/hyperlink" Target="https://www.noesis.edu.gr/wp-content/uploads/2025/06/9-17GR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oesis.edu.gr/anthropini-exisosi-2025/" TargetMode="External"/><Relationship Id="rId20" Type="http://schemas.openxmlformats.org/officeDocument/2006/relationships/hyperlink" Target="https://www.noesis.edu.gr/explora-202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esis.edu.gr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oesis.edu.gr/technologia-metaforwn/" TargetMode="External"/><Relationship Id="rId23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s://www.noesis.edu.gr/wp-content/uploads/2025/06/11-19GR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noesis.edu.gr/arxaia-elliniki-texnologia/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3C00D-BF5F-43ED-8860-B5BCA6B4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Θεσσαλονίκη,</vt:lpstr>
      <vt:lpstr>Θεσσαλονίκη,</vt:lpstr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Θεσσαλονίκη,</dc:title>
  <dc:creator>Marialena Sotiriadou</dc:creator>
  <cp:lastModifiedBy>Eleni Mouhti</cp:lastModifiedBy>
  <cp:revision>2</cp:revision>
  <cp:lastPrinted>2009-02-02T10:04:00Z</cp:lastPrinted>
  <dcterms:created xsi:type="dcterms:W3CDTF">2025-07-01T06:51:00Z</dcterms:created>
  <dcterms:modified xsi:type="dcterms:W3CDTF">2025-07-01T06:51:00Z</dcterms:modified>
</cp:coreProperties>
</file>