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03E" w:rsidRPr="007346FF" w:rsidRDefault="001B0B0E" w:rsidP="00B108F1">
      <w:pPr>
        <w:spacing w:after="0" w:line="240" w:lineRule="auto"/>
        <w:jc w:val="right"/>
        <w:rPr>
          <w:rFonts w:ascii="Arial" w:hAnsi="Arial" w:cs="Arial"/>
          <w:b/>
          <w:lang w:val="el-GR"/>
        </w:rPr>
      </w:pPr>
      <w:r w:rsidRPr="007346FF">
        <w:rPr>
          <w:rFonts w:ascii="Arial" w:hAnsi="Arial" w:cs="Arial"/>
          <w:b/>
          <w:lang w:val="el-GR"/>
        </w:rPr>
        <w:t>Θεσσαλονίκη,</w:t>
      </w:r>
      <w:r w:rsidR="004914C9" w:rsidRPr="007346FF">
        <w:rPr>
          <w:rFonts w:ascii="Arial" w:hAnsi="Arial" w:cs="Arial"/>
          <w:b/>
          <w:lang w:val="el-GR"/>
        </w:rPr>
        <w:t xml:space="preserve"> </w:t>
      </w:r>
      <w:r w:rsidR="00907180">
        <w:rPr>
          <w:rFonts w:ascii="Arial" w:hAnsi="Arial" w:cs="Arial"/>
          <w:b/>
          <w:lang w:val="el-GR"/>
        </w:rPr>
        <w:t xml:space="preserve">7 Οκτωβρίου </w:t>
      </w:r>
      <w:r w:rsidR="008E6288" w:rsidRPr="007346FF">
        <w:rPr>
          <w:rFonts w:ascii="Arial" w:hAnsi="Arial" w:cs="Arial"/>
          <w:b/>
          <w:lang w:val="el-GR"/>
        </w:rPr>
        <w:t>2025</w:t>
      </w:r>
    </w:p>
    <w:p w:rsidR="00B108F1" w:rsidRPr="007346FF" w:rsidRDefault="00B108F1" w:rsidP="00B108F1">
      <w:pPr>
        <w:spacing w:after="0" w:line="240" w:lineRule="auto"/>
        <w:jc w:val="center"/>
        <w:rPr>
          <w:rFonts w:ascii="Arial" w:hAnsi="Arial" w:cs="Arial"/>
          <w:b/>
          <w:lang w:val="el-GR"/>
        </w:rPr>
      </w:pPr>
    </w:p>
    <w:p w:rsidR="009F5F31" w:rsidRDefault="009F5F31" w:rsidP="00B108F1">
      <w:pPr>
        <w:spacing w:after="0" w:line="240" w:lineRule="auto"/>
        <w:jc w:val="center"/>
        <w:rPr>
          <w:rFonts w:ascii="Arial" w:hAnsi="Arial" w:cs="Arial"/>
          <w:b/>
          <w:lang w:val="el-GR"/>
        </w:rPr>
      </w:pPr>
    </w:p>
    <w:p w:rsidR="00A0103E" w:rsidRDefault="0075730E" w:rsidP="00B108F1">
      <w:pPr>
        <w:spacing w:after="0" w:line="240" w:lineRule="auto"/>
        <w:jc w:val="center"/>
        <w:rPr>
          <w:rFonts w:ascii="Arial" w:hAnsi="Arial" w:cs="Arial"/>
          <w:b/>
          <w:lang w:val="el-GR"/>
        </w:rPr>
      </w:pPr>
      <w:r w:rsidRPr="007346FF">
        <w:rPr>
          <w:rFonts w:ascii="Arial" w:hAnsi="Arial" w:cs="Arial"/>
          <w:b/>
          <w:lang w:val="el-GR"/>
        </w:rPr>
        <w:t xml:space="preserve">ΔΕΛΤΙΟ ΤΥΠΟΥ </w:t>
      </w:r>
    </w:p>
    <w:p w:rsidR="007346FF" w:rsidRPr="007346FF" w:rsidRDefault="007346FF" w:rsidP="00B108F1">
      <w:pPr>
        <w:spacing w:after="0" w:line="240" w:lineRule="auto"/>
        <w:jc w:val="center"/>
        <w:rPr>
          <w:rFonts w:ascii="Arial" w:hAnsi="Arial" w:cs="Arial"/>
          <w:b/>
          <w:lang w:val="el-GR"/>
        </w:rPr>
      </w:pPr>
    </w:p>
    <w:p w:rsidR="007346FF" w:rsidRPr="007346FF" w:rsidRDefault="00D0409D" w:rsidP="007346FF">
      <w:pPr>
        <w:spacing w:after="0" w:line="240" w:lineRule="auto"/>
        <w:jc w:val="center"/>
        <w:rPr>
          <w:rFonts w:ascii="Arial" w:eastAsia="Calibri" w:hAnsi="Arial" w:cs="Arial"/>
          <w:b/>
          <w:lang w:val="el-GR"/>
        </w:rPr>
      </w:pPr>
      <w:r w:rsidRPr="00D0409D">
        <w:rPr>
          <w:rFonts w:ascii="Arial" w:eastAsia="Calibri" w:hAnsi="Arial" w:cs="Arial"/>
          <w:b/>
          <w:lang w:val="el-GR"/>
        </w:rPr>
        <w:t xml:space="preserve">Υπογραφή Μνημονίου Συνεργασίας μεταξύ </w:t>
      </w:r>
      <w:r>
        <w:rPr>
          <w:rFonts w:ascii="Arial" w:eastAsia="Calibri" w:hAnsi="Arial" w:cs="Arial"/>
          <w:b/>
          <w:lang w:val="el-GR"/>
        </w:rPr>
        <w:t xml:space="preserve">ΝΟΗΣΙΣ και </w:t>
      </w:r>
      <w:r w:rsidRPr="00D0409D">
        <w:rPr>
          <w:rFonts w:ascii="Arial" w:eastAsia="Calibri" w:hAnsi="Arial" w:cs="Arial"/>
          <w:b/>
          <w:lang w:val="el-GR"/>
        </w:rPr>
        <w:t>ΕΚΕΤΑ για την προαγωγή της εκπαίδευσης, της γνώσης και της ανάπτυξης</w:t>
      </w:r>
    </w:p>
    <w:p w:rsidR="007346FF" w:rsidRPr="007346FF" w:rsidRDefault="007346FF" w:rsidP="007346FF">
      <w:pPr>
        <w:spacing w:after="0" w:line="240" w:lineRule="auto"/>
        <w:rPr>
          <w:rFonts w:ascii="Arial" w:eastAsia="Calibri" w:hAnsi="Arial" w:cs="Arial"/>
          <w:lang w:val="el-GR"/>
        </w:rPr>
      </w:pPr>
    </w:p>
    <w:p w:rsidR="00FC79D9" w:rsidRPr="00FC79D9"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 xml:space="preserve">Το </w:t>
      </w:r>
      <w:hyperlink r:id="rId6" w:history="1">
        <w:r w:rsidRPr="00FC79D9">
          <w:rPr>
            <w:rStyle w:val="-"/>
            <w:rFonts w:ascii="Arial" w:eastAsia="Calibri" w:hAnsi="Arial" w:cs="Arial"/>
            <w:lang w:val="el-GR"/>
          </w:rPr>
          <w:t>Κέντρο Διάδοσης Επιστημών και Μουσείο Τεχνολογίας ΝΟΗΣΙΣ</w:t>
        </w:r>
      </w:hyperlink>
      <w:r>
        <w:rPr>
          <w:rFonts w:ascii="Arial" w:eastAsia="Calibri" w:hAnsi="Arial" w:cs="Arial"/>
          <w:lang w:val="el-GR"/>
        </w:rPr>
        <w:t xml:space="preserve"> και το </w:t>
      </w:r>
      <w:r w:rsidRPr="00FC79D9">
        <w:rPr>
          <w:rFonts w:ascii="Arial" w:eastAsia="Calibri" w:hAnsi="Arial" w:cs="Arial"/>
          <w:lang w:val="el-GR"/>
        </w:rPr>
        <w:t>Εθνικό Κέντρο Έρευνας και Τεχνολογικής Ανάπτυξης (EKETA),  υπέγραψαν εχθές, 6 Οκτωβρίου 2025, Μνημόνιο Συνεργασίας,  με σκοπό την υλοποίηση κοινών δράσεων που προάγουν την εκπαίδευση, τη διάχυση της γνώσης, την τεχνολογική και επιστημονική ενημέρωση, την ανάδειξη της επιχειρηματικότητας, καθώς και τη δημιουργία καινοτόμων τρόπων επικοινωνίας με την κοινωνία.</w:t>
      </w:r>
    </w:p>
    <w:p w:rsidR="00FC79D9" w:rsidRPr="00FC79D9" w:rsidRDefault="00FC79D9" w:rsidP="004F6BDE">
      <w:pPr>
        <w:spacing w:after="0" w:line="240" w:lineRule="auto"/>
        <w:jc w:val="both"/>
        <w:rPr>
          <w:rFonts w:ascii="Arial" w:eastAsia="Calibri" w:hAnsi="Arial" w:cs="Arial"/>
          <w:lang w:val="el-GR"/>
        </w:rPr>
      </w:pPr>
    </w:p>
    <w:p w:rsidR="00FC79D9" w:rsidRPr="00FC79D9"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 xml:space="preserve">Το Μνημόνιο Συνεργασίας, -πρωτοβουλία του Υφυπουργού Ανάπτυξης κ. Σταύρου Καλαφάτη, υπέγραψαν εκ μέρους του ΝΟΗΣΙΣ η Πρόεδρός του, Δρ. Στέλλα </w:t>
      </w:r>
      <w:proofErr w:type="spellStart"/>
      <w:r w:rsidRPr="00FC79D9">
        <w:rPr>
          <w:rFonts w:ascii="Arial" w:eastAsia="Calibri" w:hAnsi="Arial" w:cs="Arial"/>
          <w:lang w:val="el-GR"/>
        </w:rPr>
        <w:t>Μπεζεργιάννη</w:t>
      </w:r>
      <w:proofErr w:type="spellEnd"/>
      <w:r>
        <w:rPr>
          <w:rFonts w:ascii="Arial" w:eastAsia="Calibri" w:hAnsi="Arial" w:cs="Arial"/>
          <w:lang w:val="el-GR"/>
        </w:rPr>
        <w:t xml:space="preserve"> και εκ μέρους </w:t>
      </w:r>
      <w:r w:rsidRPr="00FC79D9">
        <w:rPr>
          <w:rFonts w:ascii="Arial" w:eastAsia="Calibri" w:hAnsi="Arial" w:cs="Arial"/>
          <w:lang w:val="el-GR"/>
        </w:rPr>
        <w:t xml:space="preserve">του ΕΚΕΤΑ ο Πρόεδρος του Διοικητικού Συμβουλίου Δρ. Ευάγγελος Μπεκιάρης παρουσία και του Υφυπουργού, στην Αλεξάνδρεια Ζώνη Καινοτομίας. </w:t>
      </w:r>
    </w:p>
    <w:p w:rsidR="00FC79D9" w:rsidRPr="00FC79D9" w:rsidRDefault="00FC79D9" w:rsidP="004F6BDE">
      <w:pPr>
        <w:spacing w:after="0" w:line="240" w:lineRule="auto"/>
        <w:jc w:val="both"/>
        <w:rPr>
          <w:rFonts w:ascii="Arial" w:eastAsia="Calibri" w:hAnsi="Arial" w:cs="Arial"/>
          <w:lang w:val="el-GR"/>
        </w:rPr>
      </w:pPr>
    </w:p>
    <w:p w:rsidR="00FC79D9" w:rsidRPr="00FC79D9"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 xml:space="preserve">Για την επίτευξη του στόχου, οι δύο φορείς θα συνεργαστούν σε μια σειρά από τομείς που καλύπτουν τον σχεδιασμό και την υλοποίηση κοινών εκπαιδευτικών και ερευνητικών προγραμμάτων, τη </w:t>
      </w:r>
      <w:proofErr w:type="spellStart"/>
      <w:r w:rsidRPr="00FC79D9">
        <w:rPr>
          <w:rFonts w:ascii="Arial" w:eastAsia="Calibri" w:hAnsi="Arial" w:cs="Arial"/>
          <w:lang w:val="el-GR"/>
        </w:rPr>
        <w:t>συνδιοργάνωση</w:t>
      </w:r>
      <w:proofErr w:type="spellEnd"/>
      <w:r w:rsidRPr="00FC79D9">
        <w:rPr>
          <w:rFonts w:ascii="Arial" w:eastAsia="Calibri" w:hAnsi="Arial" w:cs="Arial"/>
          <w:lang w:val="el-GR"/>
        </w:rPr>
        <w:t xml:space="preserve"> συνεδρίων, σεμιναρίων, διαλέξεων και ημερίδων με εκπαιδευτικό και πολιτιστικό χαρακτήρα, καθώς και τη συμμετοχή σε εθνικά και ευρωπαϊκά ερευνητικά και αναπτυξιακά έργα, χρηματοδοτούμενα ή μη. Παράλληλα, θα ενώσουν δυνάμεις για την προώθηση και διάχυση των αποτελεσμάτων της επιστημονικής και τεχνολογικής γνώσης μέσα από σύγχρονα ψηφιακά εργαλεία, ενώ θα συνεργαστούν και στην ανάπτυξη και κοινή χρήση υποδομών.</w:t>
      </w:r>
    </w:p>
    <w:p w:rsidR="00FC79D9" w:rsidRPr="00FC79D9" w:rsidRDefault="00FC79D9" w:rsidP="004F6BDE">
      <w:pPr>
        <w:spacing w:after="0" w:line="240" w:lineRule="auto"/>
        <w:jc w:val="both"/>
        <w:rPr>
          <w:rFonts w:ascii="Arial" w:eastAsia="Calibri" w:hAnsi="Arial" w:cs="Arial"/>
          <w:lang w:val="el-GR"/>
        </w:rPr>
      </w:pPr>
    </w:p>
    <w:p w:rsidR="00FC79D9"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Ο Υφυπουργός Ανάπτυξης, κ. Σταύρος Καλαφάτης τόνισε: «Στη Θεσσαλονίκη ξεκινάμε σήμερα την προσπάθεια διασύνδεσης ερευνητικών και τεχνολογικών Φορέων μεταξύ τους καθώς και διασύνδεσης αυτών των φορέων με τις ανάγκες των πολιτών. Από τη μια πλευρά το ΕΚΕΤΑ με ξεχωριστή ερευνητική δραστηριότητα και από την άλλη το ΝΟΗΣΙΣ, με πολύ μεγάλη προσφορά στον τομέα της τεχνολογικής εκπαίδευσης, ενώνουν τις δυνάμεις τους με σκοπό να κάνουν πιο προσιτή την επιστήμη στον πολίτη και την έννοια καινοτομίας σε ολόκληρη την κοινωνία. Αυτό δεν είναι μόνο μια θεσμική πρωτοβουλία. Είναι μια δράση με βαθύ κοινωνικό αποτύπωμα, με ουσιαστικό νόημα, γιατί πιστεύουμε ακράδαντα ότι η διασύνδεση του σπουδαίου ερευνητικού έργου που παράγεται στα ερευνητικά μας κέντρα -εν προκειμένω του ΕΚΕΤΑ- με τις ανάγκες των πολιτών, θα δώσει λύσεις σε πραγματικά τους προβλήματα. Και αυτό σκοπεύουμε να κάνουμε».</w:t>
      </w:r>
    </w:p>
    <w:p w:rsidR="00FC79D9" w:rsidRDefault="00FC79D9" w:rsidP="004F6BDE">
      <w:pPr>
        <w:spacing w:after="0" w:line="240" w:lineRule="auto"/>
        <w:jc w:val="both"/>
        <w:rPr>
          <w:rFonts w:ascii="Arial" w:eastAsia="Calibri" w:hAnsi="Arial" w:cs="Arial"/>
          <w:lang w:val="el-GR"/>
        </w:rPr>
      </w:pPr>
    </w:p>
    <w:p w:rsidR="00FC79D9" w:rsidRPr="00FC79D9"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 xml:space="preserve">Η Πρόεδρος του ΝΟΗΣΙΣ και Διευθύντρια Ερευνών του ΕΚΕΤΑ Δρ. Στέλα </w:t>
      </w:r>
      <w:proofErr w:type="spellStart"/>
      <w:r w:rsidRPr="00FC79D9">
        <w:rPr>
          <w:rFonts w:ascii="Arial" w:eastAsia="Calibri" w:hAnsi="Arial" w:cs="Arial"/>
          <w:lang w:val="el-GR"/>
        </w:rPr>
        <w:t>Μπεζεργιάννη</w:t>
      </w:r>
      <w:proofErr w:type="spellEnd"/>
      <w:r w:rsidRPr="00FC79D9">
        <w:rPr>
          <w:rFonts w:ascii="Arial" w:eastAsia="Calibri" w:hAnsi="Arial" w:cs="Arial"/>
          <w:lang w:val="el-GR"/>
        </w:rPr>
        <w:t xml:space="preserve"> ανέφερε σχετικά: «Η σημερινή υπογραφή του Μνημονίου Συνεργασίας μεταξύ του ΝΟΗΣΙΣ και του ΕΚΕΤΑ αποτελεί ένα ουσιαστικό βήμα για την ενίσχυση της σύνδεσης επιστήμης, τεχνολογίας και κοινωνίας. Με τη συνεργασία μας, επιδιώκουμε να δημιουργήσουμε συνέργειες που θα αναδείξουν την αξία της γνώσης και της καινοτομίας, τόσο στον τομέα της εκπαίδευσης όσο και στη διάχυση επιστημονικών και τεχνολογικών εξελίξεων στο ευρύ κοινό. Θα ήθελα να ευχαριστήσω θερμά τον Υφυπουργό Ανάπτυξης κ. Σταύρο Καλαφάτη, του οποίου η έμπνευση και </w:t>
      </w:r>
      <w:r w:rsidRPr="00FC79D9">
        <w:rPr>
          <w:rFonts w:ascii="Arial" w:eastAsia="Calibri" w:hAnsi="Arial" w:cs="Arial"/>
          <w:lang w:val="el-GR"/>
        </w:rPr>
        <w:lastRenderedPageBreak/>
        <w:t>στήριξη υπήρξαν καταλυτικές για την υλοποίηση αυτής της συνεργασίας. Η πρωτοβουλία του ανέδειξε τη σημασία</w:t>
      </w:r>
    </w:p>
    <w:p w:rsidR="00FC79D9" w:rsidRPr="00FC79D9"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της σύζευξης δύο δυναμικών φορέων της Βόρειας Ελλάδας, με κοινή αποστολή την ενίσχυση της γνώσης και της καινοτομίας. Με αυτή τη νέα σελίδα συνεργασίας, ανοίγουμε δρόμους δημιουργικής συνέργειας, προς όφελος της κοινωνίας, της εκπαίδευσης και της βιώσιμης ανάπτυξης».</w:t>
      </w:r>
    </w:p>
    <w:p w:rsidR="00FC79D9" w:rsidRPr="00FC79D9" w:rsidRDefault="00FC79D9" w:rsidP="004F6BDE">
      <w:pPr>
        <w:spacing w:after="0" w:line="240" w:lineRule="auto"/>
        <w:jc w:val="both"/>
        <w:rPr>
          <w:rFonts w:ascii="Arial" w:eastAsia="Calibri" w:hAnsi="Arial" w:cs="Arial"/>
          <w:lang w:val="el-GR"/>
        </w:rPr>
      </w:pPr>
    </w:p>
    <w:p w:rsidR="00FC79D9" w:rsidRPr="00FC79D9"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 xml:space="preserve">O Πρόεδρος ΔΣ ΤΟΥ ΕΚΕΤΑ, Δρ. Ευάγγελος Μπεκιάρης υπογράμμισε:  «Είναι ιδιαίτερα σημαντικό όταν δύο σημαντικοί φορείς της πόλης και της ευρύτερης περιοχής, το ΕΚΕΤΑ – ένα εκ των σημαντικότερων ερευνητικών Κέντρων της Ελλάδας και το ΝΟΗΣΙΣ, ένας χώρος που προάγει την καινοτομία και τη γνώση, ενώνουν τις δυνάμεις τους. Η συνεργασία μας με το ΝΟΗΣΙΣ έχει ξεκινήσει εδώ και πολλά χρόνια· ωστόσο, τώρα αποκτά στρατηγική διάσταση, με σαφή βήματα και συγκεκριμένο σχεδιασμό που θα αποδώσουν καρπούς σε διαρκή βάση. Θέλω, επίσης, να εκφράσω δημόσια τις ευχαριστίες μου προς τον Υφυπουργό κ. Σταύρο Καλαφάτη, ο οποίος υπήρξε η κινητήρια δύναμη για την υλοποίηση αυτής της πρωτοβουλίας. Μέσα από αυτή τη συνεργασία, η μεταφορά της γνώσης από το Ερευνητικό μας Κέντρο μας στην κοινωνία θα ενισχυθεί ουσιαστικά, αξιοποιώντας το ΝΟΗΣΙΣ ως γέφυρα και δίαυλο μέσα από </w:t>
      </w:r>
      <w:proofErr w:type="spellStart"/>
      <w:r w:rsidRPr="00FC79D9">
        <w:rPr>
          <w:rFonts w:ascii="Arial" w:eastAsia="Calibri" w:hAnsi="Arial" w:cs="Arial"/>
          <w:lang w:val="el-GR"/>
        </w:rPr>
        <w:t>στοχευμένες</w:t>
      </w:r>
      <w:proofErr w:type="spellEnd"/>
      <w:r w:rsidRPr="00FC79D9">
        <w:rPr>
          <w:rFonts w:ascii="Arial" w:eastAsia="Calibri" w:hAnsi="Arial" w:cs="Arial"/>
          <w:lang w:val="el-GR"/>
        </w:rPr>
        <w:t xml:space="preserve"> δράσεις και στενότερη συνεργασία».</w:t>
      </w:r>
    </w:p>
    <w:p w:rsidR="00FC79D9" w:rsidRPr="00FC79D9" w:rsidRDefault="00FC79D9" w:rsidP="004F6BDE">
      <w:pPr>
        <w:spacing w:after="0" w:line="240" w:lineRule="auto"/>
        <w:jc w:val="both"/>
        <w:rPr>
          <w:rFonts w:ascii="Arial" w:eastAsia="Calibri" w:hAnsi="Arial" w:cs="Arial"/>
          <w:lang w:val="el-GR"/>
        </w:rPr>
      </w:pPr>
    </w:p>
    <w:p w:rsidR="007346FF" w:rsidRDefault="00FC79D9" w:rsidP="004F6BDE">
      <w:pPr>
        <w:spacing w:after="0" w:line="240" w:lineRule="auto"/>
        <w:jc w:val="both"/>
        <w:rPr>
          <w:rFonts w:ascii="Arial" w:eastAsia="Calibri" w:hAnsi="Arial" w:cs="Arial"/>
          <w:lang w:val="el-GR"/>
        </w:rPr>
      </w:pPr>
      <w:r w:rsidRPr="00FC79D9">
        <w:rPr>
          <w:rFonts w:ascii="Arial" w:eastAsia="Calibri" w:hAnsi="Arial" w:cs="Arial"/>
          <w:lang w:val="el-GR"/>
        </w:rPr>
        <w:t xml:space="preserve">Την ανάγκη να υπάρξει ένας «ενορχηστρωτής» στην ανάπτυξη του οικοσυστήματος που έχει δημιουργηθεί, επεσήμανε ο οικοδεσπότης της τελετής, Πρόεδρος της Αλεξάνδρειας Ζώνης Καινοτομίας, Δρ. Παναγιώτης </w:t>
      </w:r>
      <w:proofErr w:type="spellStart"/>
      <w:r w:rsidRPr="00FC79D9">
        <w:rPr>
          <w:rFonts w:ascii="Arial" w:eastAsia="Calibri" w:hAnsi="Arial" w:cs="Arial"/>
          <w:lang w:val="el-GR"/>
        </w:rPr>
        <w:t>Κετικίδης</w:t>
      </w:r>
      <w:proofErr w:type="spellEnd"/>
      <w:r w:rsidRPr="00FC79D9">
        <w:rPr>
          <w:rFonts w:ascii="Arial" w:eastAsia="Calibri" w:hAnsi="Arial" w:cs="Arial"/>
          <w:lang w:val="el-GR"/>
        </w:rPr>
        <w:t xml:space="preserve">, υπογραμμίζοντας την αξίας της συνεργασίας είπε ότι «οι συνέργειες δημιουργούν άλματα </w:t>
      </w:r>
      <w:proofErr w:type="spellStart"/>
      <w:r w:rsidRPr="00FC79D9">
        <w:rPr>
          <w:rFonts w:ascii="Arial" w:eastAsia="Calibri" w:hAnsi="Arial" w:cs="Arial"/>
          <w:lang w:val="el-GR"/>
        </w:rPr>
        <w:t>συνεξέλιξης</w:t>
      </w:r>
      <w:proofErr w:type="spellEnd"/>
      <w:r w:rsidRPr="00FC79D9">
        <w:rPr>
          <w:rFonts w:ascii="Arial" w:eastAsia="Calibri" w:hAnsi="Arial" w:cs="Arial"/>
          <w:lang w:val="el-GR"/>
        </w:rPr>
        <w:t>. Αν θέλουμε να πάμε κάπου γρήγορα και μακριά - θα πρέπει να πάμε παρέα. Η καινοτομία δεν είναι υπόθεση ενός, είναι υπόθεση όλων. Με όραμα, πολιτική βούληση και συνεκτική στρατηγική, η Θεσσαλονίκη μπορεί να διαδραματίσει πρωταγωνιστικό ρόλο στον νέο αναπτυξιακό χάρτη της Ελλάδας και της ευρύτερης περιοχής. Για να επιτευχθεί μια πραγματικά παραγωγική καινοτομία, απαιτείται σύμπραξη γνώσης, επιχειρηματικότητας και θεσμικής υποστήριξης – με σταθερό συντονισμό, επενδύσεις σε συνέργειες και μακροπρόθεσμο στρατηγικό όραμα».</w:t>
      </w:r>
    </w:p>
    <w:p w:rsidR="00D0409D" w:rsidRDefault="00D0409D" w:rsidP="007346FF">
      <w:pPr>
        <w:spacing w:after="0" w:line="240" w:lineRule="auto"/>
        <w:rPr>
          <w:rFonts w:ascii="Arial" w:eastAsia="Calibri" w:hAnsi="Arial" w:cs="Arial"/>
          <w:lang w:val="el-GR"/>
        </w:rPr>
      </w:pPr>
    </w:p>
    <w:p w:rsidR="00D0409D" w:rsidRPr="007346FF" w:rsidRDefault="00D0409D" w:rsidP="007346FF">
      <w:pPr>
        <w:spacing w:after="0" w:line="240" w:lineRule="auto"/>
        <w:rPr>
          <w:rFonts w:ascii="Arial" w:eastAsia="Calibri" w:hAnsi="Arial" w:cs="Arial"/>
          <w:lang w:val="el-GR"/>
        </w:rPr>
      </w:pPr>
    </w:p>
    <w:p w:rsidR="00A0103E" w:rsidRPr="007346FF" w:rsidRDefault="000347FB" w:rsidP="00B108F1">
      <w:pPr>
        <w:spacing w:after="0" w:line="240" w:lineRule="auto"/>
        <w:jc w:val="center"/>
        <w:rPr>
          <w:rFonts w:ascii="Arial" w:hAnsi="Arial" w:cs="Arial"/>
          <w:b/>
          <w:lang w:val="el-GR"/>
        </w:rPr>
      </w:pPr>
      <w:r w:rsidRPr="007346FF">
        <w:rPr>
          <w:rFonts w:ascii="Arial" w:hAnsi="Arial" w:cs="Arial"/>
          <w:b/>
          <w:lang w:val="el-GR"/>
        </w:rPr>
        <w:t>Παράκληση για μετάδοση ή δημοσίευση</w:t>
      </w:r>
    </w:p>
    <w:p w:rsidR="008E6288" w:rsidRPr="007346FF" w:rsidRDefault="008E6288" w:rsidP="00B108F1">
      <w:pPr>
        <w:spacing w:after="0" w:line="240" w:lineRule="auto"/>
        <w:jc w:val="center"/>
        <w:rPr>
          <w:rFonts w:ascii="Arial" w:hAnsi="Arial" w:cs="Arial"/>
          <w:lang w:val="el-GR"/>
        </w:rPr>
      </w:pPr>
    </w:p>
    <w:p w:rsidR="00DC23CA" w:rsidRDefault="00DC23CA" w:rsidP="00EB5C18">
      <w:pPr>
        <w:spacing w:after="0" w:line="240" w:lineRule="auto"/>
        <w:jc w:val="both"/>
        <w:rPr>
          <w:rFonts w:ascii="Arial" w:hAnsi="Arial" w:cs="Arial"/>
          <w:lang w:val="el-GR"/>
        </w:rPr>
      </w:pPr>
    </w:p>
    <w:p w:rsidR="000347FB" w:rsidRPr="007346FF" w:rsidRDefault="000347FB" w:rsidP="00EB5C18">
      <w:pPr>
        <w:spacing w:after="0" w:line="240" w:lineRule="auto"/>
        <w:jc w:val="both"/>
        <w:rPr>
          <w:rFonts w:ascii="Arial" w:hAnsi="Arial" w:cs="Arial"/>
          <w:lang w:val="el-GR"/>
        </w:rPr>
      </w:pPr>
      <w:bookmarkStart w:id="0" w:name="_GoBack"/>
      <w:bookmarkEnd w:id="0"/>
      <w:r w:rsidRPr="007346FF">
        <w:rPr>
          <w:rFonts w:ascii="Arial" w:hAnsi="Arial" w:cs="Arial"/>
          <w:lang w:val="el-GR"/>
        </w:rPr>
        <w:t xml:space="preserve">Για περισσότερες πληροφορίες μπορείτε να επικοινωνείτε με την Ελισάβετ </w:t>
      </w:r>
      <w:r w:rsidR="00EB5C18">
        <w:rPr>
          <w:rFonts w:ascii="Arial" w:hAnsi="Arial" w:cs="Arial"/>
          <w:lang w:val="el-GR"/>
        </w:rPr>
        <w:t>Κ</w:t>
      </w:r>
      <w:r w:rsidRPr="007346FF">
        <w:rPr>
          <w:rFonts w:ascii="Arial" w:hAnsi="Arial" w:cs="Arial"/>
          <w:lang w:val="el-GR"/>
        </w:rPr>
        <w:t>ωνσταντίνου</w:t>
      </w:r>
      <w:r w:rsidR="00B108F1" w:rsidRPr="007346FF">
        <w:rPr>
          <w:rFonts w:ascii="Arial" w:hAnsi="Arial" w:cs="Arial"/>
          <w:lang w:val="el-GR"/>
        </w:rPr>
        <w:t xml:space="preserve">, </w:t>
      </w:r>
      <w:r w:rsidRPr="007346FF">
        <w:rPr>
          <w:rFonts w:ascii="Arial" w:hAnsi="Arial" w:cs="Arial"/>
          <w:lang w:val="el-GR"/>
        </w:rPr>
        <w:t xml:space="preserve">Υπεύθυνη Επικοινωνίας </w:t>
      </w:r>
      <w:r w:rsidR="00B92213">
        <w:rPr>
          <w:rFonts w:ascii="Arial" w:hAnsi="Arial" w:cs="Arial"/>
          <w:lang w:val="el-GR"/>
        </w:rPr>
        <w:t>και</w:t>
      </w:r>
      <w:r w:rsidRPr="007346FF">
        <w:rPr>
          <w:rFonts w:ascii="Arial" w:hAnsi="Arial" w:cs="Arial"/>
          <w:lang w:val="el-GR"/>
        </w:rPr>
        <w:t xml:space="preserve"> Προβολής</w:t>
      </w:r>
      <w:r w:rsidR="001C4BA0" w:rsidRPr="007346FF">
        <w:rPr>
          <w:rFonts w:ascii="Arial" w:hAnsi="Arial" w:cs="Arial"/>
          <w:lang w:val="el-GR"/>
        </w:rPr>
        <w:t>,</w:t>
      </w:r>
      <w:r w:rsidRPr="007346FF">
        <w:rPr>
          <w:rFonts w:ascii="Arial" w:hAnsi="Arial" w:cs="Arial"/>
          <w:lang w:val="el-GR"/>
        </w:rPr>
        <w:t xml:space="preserve"> </w:t>
      </w:r>
      <w:r w:rsidR="00B92213">
        <w:rPr>
          <w:rFonts w:ascii="Arial" w:hAnsi="Arial" w:cs="Arial"/>
          <w:lang w:val="el-GR"/>
        </w:rPr>
        <w:t>τηλέφωνο</w:t>
      </w:r>
      <w:r w:rsidRPr="007346FF">
        <w:rPr>
          <w:rFonts w:ascii="Arial" w:hAnsi="Arial" w:cs="Arial"/>
          <w:lang w:val="el-GR"/>
        </w:rPr>
        <w:t xml:space="preserve"> 2310 483 045</w:t>
      </w:r>
      <w:r w:rsidR="001C4BA0" w:rsidRPr="007346FF">
        <w:rPr>
          <w:rFonts w:ascii="Arial" w:hAnsi="Arial" w:cs="Arial"/>
          <w:lang w:val="el-GR"/>
        </w:rPr>
        <w:t xml:space="preserve"> και </w:t>
      </w:r>
      <w:r w:rsidR="00A0103E" w:rsidRPr="007346FF">
        <w:rPr>
          <w:rFonts w:ascii="Arial" w:hAnsi="Arial" w:cs="Arial"/>
          <w:lang w:val="el-GR"/>
        </w:rPr>
        <w:t xml:space="preserve">2310 483 000, </w:t>
      </w:r>
      <w:proofErr w:type="spellStart"/>
      <w:r w:rsidR="00A0103E" w:rsidRPr="007346FF">
        <w:rPr>
          <w:rFonts w:ascii="Arial" w:hAnsi="Arial" w:cs="Arial"/>
          <w:lang w:val="el-GR"/>
        </w:rPr>
        <w:t>εσωτ</w:t>
      </w:r>
      <w:proofErr w:type="spellEnd"/>
      <w:r w:rsidR="00A0103E" w:rsidRPr="007346FF">
        <w:rPr>
          <w:rFonts w:ascii="Arial" w:hAnsi="Arial" w:cs="Arial"/>
          <w:lang w:val="el-GR"/>
        </w:rPr>
        <w:t>. 105</w:t>
      </w:r>
      <w:r w:rsidR="00EB5C18">
        <w:rPr>
          <w:rFonts w:ascii="Arial" w:hAnsi="Arial" w:cs="Arial"/>
          <w:lang w:val="el-GR"/>
        </w:rPr>
        <w:t>.</w:t>
      </w:r>
    </w:p>
    <w:sectPr w:rsidR="000347FB" w:rsidRPr="007346F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609" w:rsidRDefault="00272609" w:rsidP="000347FB">
      <w:pPr>
        <w:spacing w:after="0" w:line="240" w:lineRule="auto"/>
      </w:pPr>
      <w:r>
        <w:separator/>
      </w:r>
    </w:p>
  </w:endnote>
  <w:endnote w:type="continuationSeparator" w:id="0">
    <w:p w:rsidR="00272609" w:rsidRDefault="00272609"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rsidR="007857DA" w:rsidRPr="007857DA" w:rsidRDefault="00B51FDA" w:rsidP="007857DA">
    <w:pPr>
      <w:pStyle w:val="a4"/>
      <w:jc w:val="center"/>
      <w:rPr>
        <w:lang w:val="el-GR"/>
      </w:rPr>
    </w:pPr>
    <w:hyperlink r:id="rId1" w:tgtFrame="_blank" w:history="1">
      <w:r w:rsidR="007857DA" w:rsidRPr="007857DA">
        <w:rPr>
          <w:rStyle w:val="-"/>
        </w:rPr>
        <w:t> </w:t>
      </w:r>
      <w:r w:rsidR="007857DA" w:rsidRPr="007857DA">
        <w:rPr>
          <w:rStyle w:val="-"/>
          <w:lang w:val="el-GR"/>
        </w:rPr>
        <w:t>6</w:t>
      </w:r>
      <w:r w:rsidR="007857DA" w:rsidRPr="007857DA">
        <w:rPr>
          <w:rStyle w:val="-"/>
        </w:rPr>
        <w:t>o</w:t>
      </w:r>
      <w:r w:rsidR="007857DA" w:rsidRPr="007857DA">
        <w:rPr>
          <w:rStyle w:val="-"/>
          <w:lang w:val="el-GR"/>
        </w:rPr>
        <w:t xml:space="preserve"> χλμ. Θεσσαλονίκης - Θέρμης, ΤΚ 57001</w:t>
      </w:r>
    </w:hyperlink>
    <w:r w:rsidR="007857DA">
      <w:rPr>
        <w:lang w:val="el-GR"/>
      </w:rPr>
      <w:t xml:space="preserve"> - </w:t>
    </w:r>
    <w:hyperlink r:id="rId2" w:tgtFrame="_blank" w:history="1">
      <w:r w:rsidR="007857DA" w:rsidRPr="007857DA">
        <w:rPr>
          <w:rStyle w:val="-"/>
        </w:rPr>
        <w:t> </w:t>
      </w:r>
      <w:r w:rsidR="007857DA" w:rsidRPr="00376F07">
        <w:rPr>
          <w:rStyle w:val="-"/>
          <w:lang w:val="el-GR"/>
        </w:rPr>
        <w:t>2310 483000</w:t>
      </w:r>
    </w:hyperlink>
    <w:r w:rsidR="007857DA">
      <w:rPr>
        <w:lang w:val="el-GR"/>
      </w:rPr>
      <w:t xml:space="preserve"> - </w:t>
    </w:r>
    <w:hyperlink r:id="rId3" w:tgtFrame="_blank" w:history="1">
      <w:r w:rsidR="007857DA"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609" w:rsidRDefault="00272609" w:rsidP="000347FB">
      <w:pPr>
        <w:spacing w:after="0" w:line="240" w:lineRule="auto"/>
      </w:pPr>
      <w:r>
        <w:separator/>
      </w:r>
    </w:p>
  </w:footnote>
  <w:footnote w:type="continuationSeparator" w:id="0">
    <w:p w:rsidR="00272609" w:rsidRDefault="00272609"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DA" w:rsidRDefault="007857DA">
    <w:pPr>
      <w:pStyle w:val="a3"/>
    </w:pPr>
    <w:r w:rsidRPr="007857DA">
      <w:rPr>
        <w:rFonts w:ascii="Calibri" w:eastAsia="Calibri" w:hAnsi="Calibri" w:cs="Times New Roman"/>
        <w:b/>
        <w:noProof/>
        <w:lang w:eastAsia="en-GB"/>
      </w:rPr>
      <w:drawing>
        <wp:inline distT="0" distB="0" distL="0" distR="0" wp14:anchorId="34391E44" wp14:editId="0E4AF33E">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rsidR="007857DA" w:rsidRDefault="007857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4"/>
    <w:rsid w:val="000347FB"/>
    <w:rsid w:val="00036D26"/>
    <w:rsid w:val="00063DA1"/>
    <w:rsid w:val="000B7A70"/>
    <w:rsid w:val="000F2376"/>
    <w:rsid w:val="00131D2F"/>
    <w:rsid w:val="001A49C0"/>
    <w:rsid w:val="001B0B0E"/>
    <w:rsid w:val="001C4BA0"/>
    <w:rsid w:val="001F3475"/>
    <w:rsid w:val="00214D36"/>
    <w:rsid w:val="00216832"/>
    <w:rsid w:val="00240B62"/>
    <w:rsid w:val="00272609"/>
    <w:rsid w:val="0029436D"/>
    <w:rsid w:val="002C6186"/>
    <w:rsid w:val="00305BC2"/>
    <w:rsid w:val="00375663"/>
    <w:rsid w:val="00376F07"/>
    <w:rsid w:val="00383F10"/>
    <w:rsid w:val="0039695B"/>
    <w:rsid w:val="004074E4"/>
    <w:rsid w:val="004914C9"/>
    <w:rsid w:val="00494001"/>
    <w:rsid w:val="004B26E8"/>
    <w:rsid w:val="004F6BDE"/>
    <w:rsid w:val="00577A65"/>
    <w:rsid w:val="005E1997"/>
    <w:rsid w:val="006215B6"/>
    <w:rsid w:val="00643391"/>
    <w:rsid w:val="00654EF2"/>
    <w:rsid w:val="006B74C0"/>
    <w:rsid w:val="006D26A2"/>
    <w:rsid w:val="006F41DD"/>
    <w:rsid w:val="007112E0"/>
    <w:rsid w:val="00713512"/>
    <w:rsid w:val="0072770B"/>
    <w:rsid w:val="007346FF"/>
    <w:rsid w:val="0075730E"/>
    <w:rsid w:val="007857DA"/>
    <w:rsid w:val="00787A9B"/>
    <w:rsid w:val="007D3627"/>
    <w:rsid w:val="007E16D1"/>
    <w:rsid w:val="007E1934"/>
    <w:rsid w:val="007F3828"/>
    <w:rsid w:val="00866D72"/>
    <w:rsid w:val="00884678"/>
    <w:rsid w:val="008A6FA7"/>
    <w:rsid w:val="008B4240"/>
    <w:rsid w:val="008D4F0B"/>
    <w:rsid w:val="008E6288"/>
    <w:rsid w:val="009041A1"/>
    <w:rsid w:val="00907180"/>
    <w:rsid w:val="00910EE2"/>
    <w:rsid w:val="00963FA9"/>
    <w:rsid w:val="009F5F31"/>
    <w:rsid w:val="00A0103E"/>
    <w:rsid w:val="00A04D36"/>
    <w:rsid w:val="00A1571D"/>
    <w:rsid w:val="00A215A5"/>
    <w:rsid w:val="00A33E34"/>
    <w:rsid w:val="00A425C9"/>
    <w:rsid w:val="00A77D9D"/>
    <w:rsid w:val="00A82B72"/>
    <w:rsid w:val="00B0235B"/>
    <w:rsid w:val="00B108F1"/>
    <w:rsid w:val="00B51FDA"/>
    <w:rsid w:val="00B92213"/>
    <w:rsid w:val="00BE1E60"/>
    <w:rsid w:val="00C2610A"/>
    <w:rsid w:val="00C4294C"/>
    <w:rsid w:val="00C82B6A"/>
    <w:rsid w:val="00C83E1A"/>
    <w:rsid w:val="00C91B14"/>
    <w:rsid w:val="00CE6637"/>
    <w:rsid w:val="00D0409D"/>
    <w:rsid w:val="00D11524"/>
    <w:rsid w:val="00D2670E"/>
    <w:rsid w:val="00D77797"/>
    <w:rsid w:val="00D83C9B"/>
    <w:rsid w:val="00DC1E1B"/>
    <w:rsid w:val="00DC23CA"/>
    <w:rsid w:val="00DE036E"/>
    <w:rsid w:val="00DE057C"/>
    <w:rsid w:val="00E60869"/>
    <w:rsid w:val="00EA49AD"/>
    <w:rsid w:val="00EB5C18"/>
    <w:rsid w:val="00EE2347"/>
    <w:rsid w:val="00F86D84"/>
    <w:rsid w:val="00F95033"/>
    <w:rsid w:val="00FC7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FC9EC"/>
  <w15:chartTrackingRefBased/>
  <w15:docId w15:val="{F3B7E31A-49E3-4D4F-A0FA-4DA94415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styleId="a5">
    <w:name w:val="Unresolved Mention"/>
    <w:basedOn w:val="a0"/>
    <w:uiPriority w:val="99"/>
    <w:semiHidden/>
    <w:unhideWhenUsed/>
    <w:rsid w:val="00FC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esis.edu.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837</Words>
  <Characters>4522</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Elisavet Konstantinou</cp:lastModifiedBy>
  <cp:revision>17</cp:revision>
  <dcterms:created xsi:type="dcterms:W3CDTF">2025-06-25T08:45:00Z</dcterms:created>
  <dcterms:modified xsi:type="dcterms:W3CDTF">2025-10-07T07:34:00Z</dcterms:modified>
</cp:coreProperties>
</file>