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DC0A" w14:textId="154D4814" w:rsidR="00CC19F2" w:rsidRPr="00FB7669" w:rsidRDefault="00CC19F2" w:rsidP="00FB7669">
      <w:pPr>
        <w:spacing w:after="0" w:line="240" w:lineRule="auto"/>
        <w:jc w:val="right"/>
        <w:rPr>
          <w:rFonts w:ascii="Arial" w:hAnsi="Arial" w:cs="Arial"/>
          <w:lang w:val="el-GR"/>
        </w:rPr>
      </w:pPr>
      <w:r w:rsidRPr="00FB7669">
        <w:rPr>
          <w:rFonts w:ascii="Arial" w:hAnsi="Arial" w:cs="Arial"/>
          <w:lang w:val="el-GR"/>
        </w:rPr>
        <w:t xml:space="preserve">Θεσσαλονίκη, </w:t>
      </w:r>
      <w:r w:rsidR="00CE0439">
        <w:rPr>
          <w:rFonts w:ascii="Arial" w:hAnsi="Arial" w:cs="Arial"/>
          <w:lang w:val="el-GR"/>
        </w:rPr>
        <w:t>6</w:t>
      </w:r>
      <w:r w:rsidR="00B06F84" w:rsidRPr="00FB7669">
        <w:rPr>
          <w:rFonts w:ascii="Arial" w:hAnsi="Arial" w:cs="Arial"/>
          <w:lang w:val="el-GR"/>
        </w:rPr>
        <w:t xml:space="preserve"> Μαρτίου 2026</w:t>
      </w:r>
    </w:p>
    <w:p w14:paraId="378BA2C1" w14:textId="77777777" w:rsidR="004E45E1" w:rsidRDefault="004E45E1" w:rsidP="00FB7669">
      <w:pPr>
        <w:spacing w:after="0" w:line="240" w:lineRule="auto"/>
        <w:jc w:val="center"/>
        <w:rPr>
          <w:rFonts w:ascii="Arial" w:hAnsi="Arial" w:cs="Arial"/>
          <w:b/>
          <w:u w:val="single"/>
          <w:lang w:val="el-GR"/>
        </w:rPr>
      </w:pPr>
    </w:p>
    <w:p w14:paraId="7CFE73FC" w14:textId="05F7AEAB" w:rsidR="00850EA2" w:rsidRPr="00850EA2" w:rsidRDefault="00CC19F2" w:rsidP="00850EA2">
      <w:pPr>
        <w:spacing w:after="0" w:line="240" w:lineRule="auto"/>
        <w:jc w:val="center"/>
        <w:rPr>
          <w:rFonts w:ascii="Arial" w:hAnsi="Arial" w:cs="Arial"/>
          <w:b/>
          <w:u w:val="single"/>
          <w:lang w:val="el-GR"/>
        </w:rPr>
      </w:pPr>
      <w:r w:rsidRPr="00FB7669">
        <w:rPr>
          <w:rFonts w:ascii="Arial" w:hAnsi="Arial" w:cs="Arial"/>
          <w:b/>
          <w:u w:val="single"/>
          <w:lang w:val="el-GR"/>
        </w:rPr>
        <w:t>ΔΕΛΤΙΟ ΤΥΠΟΥ</w:t>
      </w:r>
    </w:p>
    <w:p w14:paraId="64B342A6" w14:textId="77777777" w:rsidR="00850EA2" w:rsidRDefault="00850EA2" w:rsidP="00850EA2">
      <w:pPr>
        <w:pStyle w:val="Default"/>
        <w:jc w:val="both"/>
        <w:rPr>
          <w:rFonts w:asciiTheme="minorHAnsi" w:hAnsiTheme="minorHAnsi" w:cstheme="minorHAnsi"/>
          <w:b/>
        </w:rPr>
      </w:pPr>
    </w:p>
    <w:p w14:paraId="4E7E590D" w14:textId="3BB894A0" w:rsidR="00850EA2" w:rsidRPr="00DC0B2B" w:rsidRDefault="00850EA2" w:rsidP="00850EA2">
      <w:pPr>
        <w:pStyle w:val="Default"/>
        <w:jc w:val="center"/>
        <w:rPr>
          <w:rFonts w:asciiTheme="minorHAnsi" w:hAnsiTheme="minorHAnsi" w:cstheme="minorHAnsi"/>
          <w:b/>
        </w:rPr>
      </w:pPr>
      <w:r w:rsidRPr="00DC0B2B">
        <w:rPr>
          <w:rFonts w:asciiTheme="minorHAnsi" w:hAnsiTheme="minorHAnsi" w:cstheme="minorHAnsi"/>
          <w:b/>
        </w:rPr>
        <w:t xml:space="preserve">Ο </w:t>
      </w:r>
      <w:r>
        <w:rPr>
          <w:rFonts w:asciiTheme="minorHAnsi" w:hAnsiTheme="minorHAnsi" w:cstheme="minorHAnsi"/>
          <w:b/>
        </w:rPr>
        <w:t>Διευθυντής του Γραφείου Πρωθυπουργού</w:t>
      </w:r>
      <w:r w:rsidRPr="00DC0B2B">
        <w:rPr>
          <w:rFonts w:asciiTheme="minorHAnsi" w:hAnsiTheme="minorHAnsi" w:cstheme="minorHAnsi"/>
          <w:b/>
        </w:rPr>
        <w:t xml:space="preserve">, </w:t>
      </w:r>
      <w:r>
        <w:rPr>
          <w:rFonts w:asciiTheme="minorHAnsi" w:hAnsiTheme="minorHAnsi" w:cstheme="minorHAnsi"/>
          <w:b/>
        </w:rPr>
        <w:t xml:space="preserve">Μιχάλης </w:t>
      </w:r>
      <w:proofErr w:type="spellStart"/>
      <w:r>
        <w:rPr>
          <w:rFonts w:asciiTheme="minorHAnsi" w:hAnsiTheme="minorHAnsi" w:cstheme="minorHAnsi"/>
          <w:b/>
        </w:rPr>
        <w:t>Μπεκίρης</w:t>
      </w:r>
      <w:proofErr w:type="spellEnd"/>
      <w:r>
        <w:rPr>
          <w:rFonts w:asciiTheme="minorHAnsi" w:hAnsiTheme="minorHAnsi" w:cstheme="minorHAnsi"/>
          <w:b/>
        </w:rPr>
        <w:t xml:space="preserve">, </w:t>
      </w:r>
      <w:r w:rsidRPr="00DC0B2B">
        <w:rPr>
          <w:rFonts w:asciiTheme="minorHAnsi" w:hAnsiTheme="minorHAnsi" w:cstheme="minorHAnsi"/>
          <w:b/>
        </w:rPr>
        <w:t>στο ΝΟΗΣΙΣ</w:t>
      </w:r>
    </w:p>
    <w:p w14:paraId="73E3E9C3" w14:textId="77777777" w:rsidR="00850EA2" w:rsidRPr="00850EA2" w:rsidRDefault="00850EA2" w:rsidP="00850EA2">
      <w:pPr>
        <w:jc w:val="both"/>
        <w:rPr>
          <w:rFonts w:ascii="Arial" w:hAnsi="Arial" w:cs="Arial"/>
          <w:lang w:val="el-GR"/>
        </w:rPr>
      </w:pPr>
    </w:p>
    <w:p w14:paraId="560E7AF3" w14:textId="549F6D40" w:rsidR="00850EA2" w:rsidRPr="00850EA2" w:rsidRDefault="00850EA2" w:rsidP="00850EA2">
      <w:pPr>
        <w:jc w:val="both"/>
        <w:rPr>
          <w:rFonts w:ascii="Arial" w:hAnsi="Arial" w:cs="Arial"/>
          <w:color w:val="303030"/>
          <w:shd w:val="clear" w:color="auto" w:fill="FFFFFF"/>
          <w:lang w:val="el-GR"/>
        </w:rPr>
      </w:pPr>
      <w:r w:rsidRPr="00850EA2">
        <w:rPr>
          <w:rFonts w:ascii="Arial" w:hAnsi="Arial" w:cs="Arial"/>
          <w:lang w:val="el-GR"/>
        </w:rPr>
        <w:t xml:space="preserve">Την πρώτη του επίσκεψη στο Κέντρο Διάδοσης Επιστημών και Μουσείο Τεχνολογίας – ΝΟΗΣΙΣ, στη Θεσσαλονίκη, πραγματοποίησε </w:t>
      </w:r>
      <w:r w:rsidRPr="00850EA2">
        <w:rPr>
          <w:rFonts w:ascii="Arial" w:hAnsi="Arial" w:cs="Arial"/>
          <w:color w:val="303030"/>
          <w:shd w:val="clear" w:color="auto" w:fill="FFFFFF"/>
          <w:lang w:val="el-GR"/>
        </w:rPr>
        <w:t>ο Διευθυντής του Γραφείου του Πρωθυπουργού στη Θεσσαλονίκη,</w:t>
      </w:r>
      <w:r w:rsidRPr="006519B9">
        <w:rPr>
          <w:rFonts w:ascii="Arial" w:hAnsi="Arial" w:cs="Arial"/>
          <w:color w:val="303030"/>
          <w:shd w:val="clear" w:color="auto" w:fill="FFFFFF"/>
        </w:rPr>
        <w:t> </w:t>
      </w:r>
      <w:r w:rsidRPr="00850EA2">
        <w:rPr>
          <w:rStyle w:val="a8"/>
          <w:rFonts w:ascii="Arial" w:hAnsi="Arial" w:cs="Arial"/>
          <w:color w:val="303030"/>
          <w:shd w:val="clear" w:color="auto" w:fill="FFFFFF"/>
          <w:lang w:val="el-GR"/>
        </w:rPr>
        <w:t xml:space="preserve">Μιχάλης </w:t>
      </w:r>
      <w:proofErr w:type="spellStart"/>
      <w:r w:rsidRPr="00850EA2">
        <w:rPr>
          <w:rStyle w:val="a8"/>
          <w:rFonts w:ascii="Arial" w:hAnsi="Arial" w:cs="Arial"/>
          <w:color w:val="303030"/>
          <w:shd w:val="clear" w:color="auto" w:fill="FFFFFF"/>
          <w:lang w:val="el-GR"/>
        </w:rPr>
        <w:t>Μπεκίρης</w:t>
      </w:r>
      <w:proofErr w:type="spellEnd"/>
      <w:r w:rsidRPr="00850EA2">
        <w:rPr>
          <w:rStyle w:val="a8"/>
          <w:rFonts w:ascii="Arial" w:hAnsi="Arial" w:cs="Arial"/>
          <w:color w:val="303030"/>
          <w:shd w:val="clear" w:color="auto" w:fill="FFFFFF"/>
          <w:lang w:val="el-GR"/>
        </w:rPr>
        <w:t>,</w:t>
      </w:r>
      <w:r w:rsidRPr="006519B9">
        <w:rPr>
          <w:rFonts w:ascii="Arial" w:hAnsi="Arial" w:cs="Arial"/>
          <w:color w:val="303030"/>
          <w:shd w:val="clear" w:color="auto" w:fill="FFFFFF"/>
        </w:rPr>
        <w:t> </w:t>
      </w:r>
      <w:r w:rsidRPr="00850EA2">
        <w:rPr>
          <w:rFonts w:ascii="Arial" w:hAnsi="Arial" w:cs="Arial"/>
          <w:color w:val="303030"/>
          <w:shd w:val="clear" w:color="auto" w:fill="FFFFFF"/>
          <w:lang w:val="el-GR"/>
        </w:rPr>
        <w:t xml:space="preserve">συνοδευόμενος από τον Συντονιστή του Γραφείου, </w:t>
      </w:r>
      <w:r w:rsidRPr="00850EA2">
        <w:rPr>
          <w:rFonts w:ascii="Arial" w:hAnsi="Arial" w:cs="Arial"/>
          <w:b/>
          <w:bCs/>
          <w:color w:val="303030"/>
          <w:shd w:val="clear" w:color="auto" w:fill="FFFFFF"/>
          <w:lang w:val="el-GR"/>
        </w:rPr>
        <w:t>Γιάννη Παπαγεωργίου</w:t>
      </w:r>
      <w:r w:rsidRPr="00850EA2">
        <w:rPr>
          <w:rFonts w:ascii="Arial" w:hAnsi="Arial" w:cs="Arial"/>
          <w:color w:val="303030"/>
          <w:shd w:val="clear" w:color="auto" w:fill="FFFFFF"/>
          <w:lang w:val="el-GR"/>
        </w:rPr>
        <w:t>.</w:t>
      </w:r>
    </w:p>
    <w:p w14:paraId="17B4BE13" w14:textId="4F5FE2E9" w:rsidR="00850EA2" w:rsidRPr="00850EA2" w:rsidRDefault="00850EA2" w:rsidP="00850EA2">
      <w:pPr>
        <w:jc w:val="both"/>
        <w:rPr>
          <w:rFonts w:ascii="Arial" w:hAnsi="Arial" w:cs="Arial"/>
          <w:lang w:val="el-GR"/>
        </w:rPr>
      </w:pPr>
      <w:r w:rsidRPr="00850EA2">
        <w:rPr>
          <w:rFonts w:ascii="Arial" w:hAnsi="Arial" w:cs="Arial"/>
          <w:lang w:val="el-GR"/>
        </w:rPr>
        <w:t xml:space="preserve">Η Πρόεδρος του ΝΟΗΣΙΣ, </w:t>
      </w:r>
      <w:r w:rsidRPr="00850EA2">
        <w:rPr>
          <w:rFonts w:ascii="Arial" w:hAnsi="Arial" w:cs="Arial"/>
          <w:b/>
          <w:bCs/>
          <w:lang w:val="el-GR"/>
        </w:rPr>
        <w:t xml:space="preserve">Δρ. Στυλιανή </w:t>
      </w:r>
      <w:proofErr w:type="spellStart"/>
      <w:r w:rsidRPr="00850EA2">
        <w:rPr>
          <w:rFonts w:ascii="Arial" w:hAnsi="Arial" w:cs="Arial"/>
          <w:b/>
          <w:bCs/>
          <w:lang w:val="el-GR"/>
        </w:rPr>
        <w:t>Μπεζεργιάννη</w:t>
      </w:r>
      <w:proofErr w:type="spellEnd"/>
      <w:r w:rsidRPr="00850EA2">
        <w:rPr>
          <w:rFonts w:ascii="Arial" w:hAnsi="Arial" w:cs="Arial"/>
          <w:lang w:val="el-GR"/>
        </w:rPr>
        <w:t xml:space="preserve"> ενημέρωσε αναλυτικά για το πολυδιάστατο έργο του φορέα, για τις πρωτοβουλίες που έχει αναλάβει το Διοικητικό του Συμβούλιο από την 1η Ιανουαρίου 2023, για τον απολογισμό της τριετούς θητείας, καθώς και για κρίσιμα ζητήματα που αφορούν στη λειτουργία του Κέντρου, για τις προκλήσεις και τις ευκαιρίες με τις οποίες είναι αντιμέτωπο. </w:t>
      </w:r>
    </w:p>
    <w:p w14:paraId="11C6163A" w14:textId="2C90E3BB" w:rsidR="00850EA2" w:rsidRPr="00850EA2" w:rsidRDefault="00850EA2" w:rsidP="00850EA2">
      <w:pPr>
        <w:jc w:val="both"/>
        <w:rPr>
          <w:rFonts w:ascii="Arial" w:hAnsi="Arial" w:cs="Arial"/>
          <w:lang w:val="el-GR"/>
        </w:rPr>
      </w:pPr>
      <w:r w:rsidRPr="00850EA2">
        <w:rPr>
          <w:rFonts w:ascii="Arial" w:hAnsi="Arial" w:cs="Arial"/>
          <w:lang w:val="el-GR"/>
        </w:rPr>
        <w:t xml:space="preserve">Παράλληλα, μαζί με τον Γενικό Διευθυντή, Ευάγγελο </w:t>
      </w:r>
      <w:proofErr w:type="spellStart"/>
      <w:r w:rsidRPr="00850EA2">
        <w:rPr>
          <w:rFonts w:ascii="Arial" w:hAnsi="Arial" w:cs="Arial"/>
          <w:lang w:val="el-GR"/>
        </w:rPr>
        <w:t>Αφθονίδη</w:t>
      </w:r>
      <w:proofErr w:type="spellEnd"/>
      <w:r w:rsidRPr="00850EA2">
        <w:rPr>
          <w:rFonts w:ascii="Arial" w:hAnsi="Arial" w:cs="Arial"/>
          <w:lang w:val="el-GR"/>
        </w:rPr>
        <w:t xml:space="preserve">, τους ξενάγησαν στις εγκαταστάσεις και στις εκθέσεις που φιλοξενεί, παρουσιάζοντας τα εκπαιδευτικά προγράμματα και τις ψυχαγωγικές δραστηριότητες που υλοποιεί το ΝΟΗΣΙΣ, δίνοντας έμφαση στις δράσεις που στοχεύουν στον επαναπροσδιορισμό του ρόλου του φορέα </w:t>
      </w:r>
      <w:r w:rsidRPr="00FB7669">
        <w:rPr>
          <w:rFonts w:ascii="Arial" w:hAnsi="Arial" w:cs="Arial"/>
          <w:lang w:val="el-GR"/>
        </w:rPr>
        <w:t xml:space="preserve">ως ένας δυναμικός πολιτιστικός </w:t>
      </w:r>
      <w:r w:rsidRPr="00850EA2">
        <w:rPr>
          <w:rFonts w:ascii="Arial" w:hAnsi="Arial" w:cs="Arial"/>
          <w:lang w:val="el-GR"/>
        </w:rPr>
        <w:t>πυλώνας</w:t>
      </w:r>
      <w:r w:rsidRPr="00FB7669">
        <w:rPr>
          <w:rFonts w:ascii="Arial" w:hAnsi="Arial" w:cs="Arial"/>
          <w:lang w:val="el-GR"/>
        </w:rPr>
        <w:t xml:space="preserve"> και ζωντανό κύτταρο του κοινωνικού ιστού</w:t>
      </w:r>
      <w:r w:rsidRPr="00850EA2">
        <w:rPr>
          <w:rFonts w:ascii="Arial" w:hAnsi="Arial" w:cs="Arial"/>
          <w:lang w:val="el-GR"/>
        </w:rPr>
        <w:t>.</w:t>
      </w:r>
    </w:p>
    <w:p w14:paraId="774F6A8F" w14:textId="476D1839" w:rsidR="00850EA2" w:rsidRPr="00850EA2" w:rsidRDefault="00850EA2" w:rsidP="00850EA2">
      <w:pPr>
        <w:jc w:val="both"/>
        <w:rPr>
          <w:rFonts w:ascii="Arial" w:hAnsi="Arial" w:cs="Arial"/>
          <w:lang w:val="el-GR"/>
        </w:rPr>
      </w:pPr>
      <w:r w:rsidRPr="00850EA2">
        <w:rPr>
          <w:rFonts w:ascii="Arial" w:hAnsi="Arial" w:cs="Arial"/>
          <w:lang w:val="el-GR"/>
        </w:rPr>
        <w:t xml:space="preserve">Ο </w:t>
      </w:r>
      <w:proofErr w:type="spellStart"/>
      <w:r w:rsidRPr="00850EA2">
        <w:rPr>
          <w:rFonts w:ascii="Arial" w:hAnsi="Arial" w:cs="Arial"/>
          <w:lang w:val="el-GR"/>
        </w:rPr>
        <w:t>κ.Μπεκίρης</w:t>
      </w:r>
      <w:proofErr w:type="spellEnd"/>
      <w:r w:rsidRPr="00850EA2">
        <w:rPr>
          <w:rFonts w:ascii="Arial" w:hAnsi="Arial" w:cs="Arial"/>
          <w:lang w:val="el-GR"/>
        </w:rPr>
        <w:t xml:space="preserve"> εξέφρασε τον θαυμασμό του για τη συντήρηση του μοναδικού αρχιτεκτονικού κτιρίου που στεγάζει τη μεγαλύτερη οθόνη της χώρας και της ΝΑ Ευρώπης, καθώς και για </w:t>
      </w:r>
      <w:r w:rsidR="00842FC0">
        <w:rPr>
          <w:rFonts w:ascii="Arial" w:hAnsi="Arial" w:cs="Arial"/>
          <w:lang w:val="el-GR"/>
        </w:rPr>
        <w:t>τη νέα έκθεση «Τα εργαλεία που άλλαξαν τον κόσμο». Η</w:t>
      </w:r>
      <w:r w:rsidRPr="00850EA2">
        <w:rPr>
          <w:rFonts w:ascii="Arial" w:hAnsi="Arial" w:cs="Arial"/>
          <w:lang w:val="el-GR"/>
        </w:rPr>
        <w:t xml:space="preserve"> κ. </w:t>
      </w:r>
      <w:proofErr w:type="spellStart"/>
      <w:r w:rsidRPr="00850EA2">
        <w:rPr>
          <w:rFonts w:ascii="Arial" w:hAnsi="Arial" w:cs="Arial"/>
          <w:lang w:val="el-GR"/>
        </w:rPr>
        <w:t>Μπεζεργιάννη</w:t>
      </w:r>
      <w:proofErr w:type="spellEnd"/>
      <w:r w:rsidRPr="00850EA2">
        <w:rPr>
          <w:rFonts w:ascii="Arial" w:hAnsi="Arial" w:cs="Arial"/>
          <w:lang w:val="el-GR"/>
        </w:rPr>
        <w:t xml:space="preserve"> περιέγραψε τις επιπλέον προοπτικές ανάπτυξης του </w:t>
      </w:r>
      <w:r>
        <w:rPr>
          <w:rFonts w:ascii="Arial" w:hAnsi="Arial" w:cs="Arial"/>
          <w:lang w:val="el-GR"/>
        </w:rPr>
        <w:t>ΝΟΗΣΙΣ</w:t>
      </w:r>
      <w:r w:rsidRPr="00850EA2">
        <w:rPr>
          <w:rFonts w:ascii="Arial" w:hAnsi="Arial" w:cs="Arial"/>
          <w:lang w:val="el-GR"/>
        </w:rPr>
        <w:t>, παρουσιάζοντας τα στοιχεία που καταδεικνύουν τον σημαντικό ρόλο του, τη μοναδικότητά του αλλά και την προσφορά του στην κοινωνία, στην πόλη και στην ευρύτερη περιοχή της Βόρειας Ελλάδας, καθώς καταγράφει περισσότερ</w:t>
      </w:r>
      <w:r>
        <w:rPr>
          <w:rFonts w:ascii="Arial" w:hAnsi="Arial" w:cs="Arial"/>
          <w:lang w:val="el-GR"/>
        </w:rPr>
        <w:t>ου</w:t>
      </w:r>
      <w:r w:rsidRPr="00850EA2">
        <w:rPr>
          <w:rFonts w:ascii="Arial" w:hAnsi="Arial" w:cs="Arial"/>
          <w:lang w:val="el-GR"/>
        </w:rPr>
        <w:t>ς από 250.000 επισκέπτες κάθε χρόνο</w:t>
      </w:r>
      <w:r>
        <w:rPr>
          <w:rFonts w:ascii="Arial" w:hAnsi="Arial" w:cs="Arial"/>
          <w:lang w:val="el-GR"/>
        </w:rPr>
        <w:t xml:space="preserve">. </w:t>
      </w:r>
    </w:p>
    <w:p w14:paraId="7CD000A4" w14:textId="77777777" w:rsidR="00850EA2" w:rsidRPr="006519B9" w:rsidRDefault="00850EA2" w:rsidP="00850EA2">
      <w:pPr>
        <w:pStyle w:val="Default"/>
        <w:jc w:val="both"/>
      </w:pPr>
    </w:p>
    <w:p w14:paraId="7953417E" w14:textId="37EF4276" w:rsidR="004E45E1" w:rsidRDefault="00CC19F2" w:rsidP="004E45E1">
      <w:pPr>
        <w:spacing w:after="0" w:line="240" w:lineRule="auto"/>
        <w:jc w:val="center"/>
        <w:rPr>
          <w:rFonts w:ascii="Arial" w:hAnsi="Arial" w:cs="Arial"/>
          <w:b/>
          <w:lang w:val="el-GR"/>
        </w:rPr>
      </w:pPr>
      <w:r w:rsidRPr="00FB7669">
        <w:rPr>
          <w:rFonts w:ascii="Arial" w:hAnsi="Arial" w:cs="Arial"/>
          <w:b/>
          <w:lang w:val="el-GR"/>
        </w:rPr>
        <w:t>Παράκληση για μετάδοση ή δημοσίευση</w:t>
      </w:r>
    </w:p>
    <w:p w14:paraId="07B29427" w14:textId="77777777" w:rsidR="004E45E1" w:rsidRPr="00FB7669" w:rsidRDefault="004E45E1" w:rsidP="004E45E1">
      <w:pPr>
        <w:spacing w:after="0" w:line="240" w:lineRule="auto"/>
        <w:jc w:val="center"/>
        <w:rPr>
          <w:rFonts w:ascii="Arial" w:hAnsi="Arial" w:cs="Arial"/>
          <w:b/>
          <w:lang w:val="el-GR"/>
        </w:rPr>
      </w:pPr>
    </w:p>
    <w:p w14:paraId="367A1C26" w14:textId="29644406" w:rsidR="000A02ED" w:rsidRPr="00FB7669" w:rsidRDefault="00CC19F2" w:rsidP="00FB7669">
      <w:pPr>
        <w:spacing w:after="0" w:line="240" w:lineRule="auto"/>
        <w:jc w:val="both"/>
        <w:rPr>
          <w:rFonts w:ascii="Arial" w:hAnsi="Arial" w:cs="Arial"/>
          <w:b/>
          <w:lang w:val="el-GR"/>
        </w:rPr>
      </w:pPr>
      <w:r w:rsidRPr="00FB7669">
        <w:rPr>
          <w:rFonts w:ascii="Arial" w:hAnsi="Arial" w:cs="Arial"/>
          <w:lang w:val="el-GR"/>
        </w:rPr>
        <w:t>Για περισσότερες πληροφορίες</w:t>
      </w:r>
      <w:r w:rsidR="00B06F84" w:rsidRPr="00FB7669">
        <w:rPr>
          <w:rFonts w:ascii="Arial" w:hAnsi="Arial" w:cs="Arial"/>
          <w:lang w:val="el-GR"/>
        </w:rPr>
        <w:t xml:space="preserve"> </w:t>
      </w:r>
      <w:r w:rsidRPr="00FB7669">
        <w:rPr>
          <w:rFonts w:ascii="Arial" w:hAnsi="Arial" w:cs="Arial"/>
          <w:lang w:val="el-GR"/>
        </w:rPr>
        <w:t xml:space="preserve">μπορείτε να επικοινωνείτε με την </w:t>
      </w:r>
      <w:r w:rsidR="004E45E1">
        <w:rPr>
          <w:rFonts w:ascii="Arial" w:hAnsi="Arial" w:cs="Arial"/>
          <w:lang w:val="el-GR"/>
        </w:rPr>
        <w:t xml:space="preserve">κ. </w:t>
      </w:r>
      <w:r w:rsidRPr="00FB7669">
        <w:rPr>
          <w:rFonts w:ascii="Arial" w:hAnsi="Arial" w:cs="Arial"/>
          <w:lang w:val="el-GR"/>
        </w:rPr>
        <w:t xml:space="preserve">Ελισάβετ Κωνσταντίνου, Υπεύθυνη Επικοινωνίας και Προβολής, </w:t>
      </w:r>
      <w:proofErr w:type="spellStart"/>
      <w:r w:rsidRPr="00FB7669">
        <w:rPr>
          <w:rFonts w:ascii="Arial" w:hAnsi="Arial" w:cs="Arial"/>
          <w:lang w:val="el-GR"/>
        </w:rPr>
        <w:t>τηλ</w:t>
      </w:r>
      <w:proofErr w:type="spellEnd"/>
      <w:r w:rsidRPr="00FB7669">
        <w:rPr>
          <w:rFonts w:ascii="Arial" w:hAnsi="Arial" w:cs="Arial"/>
          <w:lang w:val="el-GR"/>
        </w:rPr>
        <w:t>. 2310 483 045</w:t>
      </w:r>
      <w:r w:rsidR="00B06F84" w:rsidRPr="00FB7669">
        <w:rPr>
          <w:rFonts w:ascii="Arial" w:hAnsi="Arial" w:cs="Arial"/>
          <w:lang w:val="el-GR"/>
        </w:rPr>
        <w:t>.</w:t>
      </w:r>
    </w:p>
    <w:sectPr w:rsidR="000A02ED" w:rsidRPr="00FB7669" w:rsidSect="004E45E1">
      <w:headerReference w:type="default" r:id="rId8"/>
      <w:footerReference w:type="default" r:id="rId9"/>
      <w:pgSz w:w="11906" w:h="16838"/>
      <w:pgMar w:top="1440" w:right="1800" w:bottom="1440" w:left="1800" w:header="22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3B6D4" w14:textId="77777777" w:rsidR="00F7723C" w:rsidRDefault="00F7723C" w:rsidP="000347FB">
      <w:pPr>
        <w:spacing w:after="0" w:line="240" w:lineRule="auto"/>
      </w:pPr>
      <w:r>
        <w:separator/>
      </w:r>
    </w:p>
  </w:endnote>
  <w:endnote w:type="continuationSeparator" w:id="0">
    <w:p w14:paraId="366E72DA" w14:textId="77777777" w:rsidR="00F7723C" w:rsidRDefault="00F7723C"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9CCD" w14:textId="77777777" w:rsidR="007857DA" w:rsidRPr="007857DA" w:rsidRDefault="007857DA" w:rsidP="007857DA">
    <w:pPr>
      <w:pStyle w:val="a4"/>
      <w:jc w:val="center"/>
      <w:rPr>
        <w:b/>
        <w:bCs/>
        <w:lang w:val="el-GR"/>
      </w:rPr>
    </w:pPr>
    <w:r w:rsidRPr="007857DA">
      <w:rPr>
        <w:b/>
        <w:bCs/>
        <w:lang w:val="el-GR"/>
      </w:rPr>
      <w:t>ΝΟΗΣΙΣ - ΚΕΝΤΡΟ ΔΙΑΔΟΣΗΣ ΕΠΙΣΤΗΜΩΝ ΚΑΙ ΜΟΥΣΕΙΟ ΤΕΧΝΟΛΟΓΙΑΣ</w:t>
    </w:r>
  </w:p>
  <w:p w14:paraId="29845BE9" w14:textId="77777777" w:rsidR="007857DA" w:rsidRPr="007857DA" w:rsidRDefault="007857DA"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E3B7" w14:textId="77777777" w:rsidR="00F7723C" w:rsidRDefault="00F7723C" w:rsidP="000347FB">
      <w:pPr>
        <w:spacing w:after="0" w:line="240" w:lineRule="auto"/>
      </w:pPr>
      <w:r>
        <w:separator/>
      </w:r>
    </w:p>
  </w:footnote>
  <w:footnote w:type="continuationSeparator" w:id="0">
    <w:p w14:paraId="23C2F1FC" w14:textId="77777777" w:rsidR="00F7723C" w:rsidRDefault="00F7723C"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F0A" w14:textId="0CD2A639" w:rsidR="007857DA" w:rsidRPr="004E45E1" w:rsidRDefault="007857DA">
    <w:pPr>
      <w:pStyle w:val="a3"/>
      <w:rPr>
        <w:lang w:val="el-GR"/>
      </w:rPr>
    </w:pPr>
    <w:r w:rsidRPr="007857DA">
      <w:rPr>
        <w:rFonts w:ascii="Calibri" w:eastAsia="Calibri" w:hAnsi="Calibri" w:cs="Times New Roman"/>
        <w:b/>
        <w:noProof/>
        <w:lang w:val="el-GR" w:eastAsia="el-GR"/>
      </w:rPr>
      <w:drawing>
        <wp:inline distT="0" distB="0" distL="0" distR="0" wp14:anchorId="2920B342" wp14:editId="714C07C3">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5105D"/>
    <w:multiLevelType w:val="multilevel"/>
    <w:tmpl w:val="D3A2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807164995">
    <w:abstractNumId w:val="2"/>
  </w:num>
  <w:num w:numId="2" w16cid:durableId="1762723155">
    <w:abstractNumId w:val="1"/>
  </w:num>
  <w:num w:numId="3" w16cid:durableId="130399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34"/>
    <w:rsid w:val="00001CAB"/>
    <w:rsid w:val="00001E37"/>
    <w:rsid w:val="000043FA"/>
    <w:rsid w:val="00012099"/>
    <w:rsid w:val="000347FB"/>
    <w:rsid w:val="00036AAC"/>
    <w:rsid w:val="00036D26"/>
    <w:rsid w:val="00063DA1"/>
    <w:rsid w:val="000843C5"/>
    <w:rsid w:val="000A02ED"/>
    <w:rsid w:val="000B7A70"/>
    <w:rsid w:val="000D53B5"/>
    <w:rsid w:val="000F2376"/>
    <w:rsid w:val="000F6462"/>
    <w:rsid w:val="000F67BF"/>
    <w:rsid w:val="00113D8E"/>
    <w:rsid w:val="00131D2F"/>
    <w:rsid w:val="001836B7"/>
    <w:rsid w:val="001A49C0"/>
    <w:rsid w:val="001B0B0E"/>
    <w:rsid w:val="001B3F13"/>
    <w:rsid w:val="001C4BA0"/>
    <w:rsid w:val="001D3202"/>
    <w:rsid w:val="001E30FC"/>
    <w:rsid w:val="001F3475"/>
    <w:rsid w:val="002143EF"/>
    <w:rsid w:val="00214D36"/>
    <w:rsid w:val="00216832"/>
    <w:rsid w:val="00234364"/>
    <w:rsid w:val="00234E8D"/>
    <w:rsid w:val="00237110"/>
    <w:rsid w:val="00240B62"/>
    <w:rsid w:val="002417A7"/>
    <w:rsid w:val="00272609"/>
    <w:rsid w:val="00281D74"/>
    <w:rsid w:val="0029436D"/>
    <w:rsid w:val="002C410B"/>
    <w:rsid w:val="002C5CDC"/>
    <w:rsid w:val="002C6186"/>
    <w:rsid w:val="00304B7F"/>
    <w:rsid w:val="00305BC2"/>
    <w:rsid w:val="003170DD"/>
    <w:rsid w:val="00375663"/>
    <w:rsid w:val="00376F07"/>
    <w:rsid w:val="00381A4D"/>
    <w:rsid w:val="00383F10"/>
    <w:rsid w:val="0039695B"/>
    <w:rsid w:val="003A274A"/>
    <w:rsid w:val="003B6AC6"/>
    <w:rsid w:val="003E2D25"/>
    <w:rsid w:val="004074E4"/>
    <w:rsid w:val="0044581A"/>
    <w:rsid w:val="004649E7"/>
    <w:rsid w:val="00483FE5"/>
    <w:rsid w:val="004914C9"/>
    <w:rsid w:val="00494001"/>
    <w:rsid w:val="00497999"/>
    <w:rsid w:val="004A4927"/>
    <w:rsid w:val="004B26E8"/>
    <w:rsid w:val="004E45E1"/>
    <w:rsid w:val="004F6BDE"/>
    <w:rsid w:val="00503E1A"/>
    <w:rsid w:val="0057489C"/>
    <w:rsid w:val="00577A65"/>
    <w:rsid w:val="005942CB"/>
    <w:rsid w:val="005A6392"/>
    <w:rsid w:val="005E1997"/>
    <w:rsid w:val="006215B6"/>
    <w:rsid w:val="006302A0"/>
    <w:rsid w:val="00632784"/>
    <w:rsid w:val="00643391"/>
    <w:rsid w:val="00654EF2"/>
    <w:rsid w:val="00655D78"/>
    <w:rsid w:val="00665ED3"/>
    <w:rsid w:val="00671113"/>
    <w:rsid w:val="006B74C0"/>
    <w:rsid w:val="006D1988"/>
    <w:rsid w:val="006D26A2"/>
    <w:rsid w:val="006D37E4"/>
    <w:rsid w:val="006E7E94"/>
    <w:rsid w:val="006F1160"/>
    <w:rsid w:val="006F41DD"/>
    <w:rsid w:val="007112E0"/>
    <w:rsid w:val="00713512"/>
    <w:rsid w:val="007244EA"/>
    <w:rsid w:val="0072770B"/>
    <w:rsid w:val="007346FF"/>
    <w:rsid w:val="0075730E"/>
    <w:rsid w:val="007857DA"/>
    <w:rsid w:val="00787A9B"/>
    <w:rsid w:val="007B011F"/>
    <w:rsid w:val="007D3627"/>
    <w:rsid w:val="007E01FF"/>
    <w:rsid w:val="007E16D1"/>
    <w:rsid w:val="007E1934"/>
    <w:rsid w:val="007F3828"/>
    <w:rsid w:val="00805F22"/>
    <w:rsid w:val="00823AAA"/>
    <w:rsid w:val="00835A0A"/>
    <w:rsid w:val="00837971"/>
    <w:rsid w:val="00842FC0"/>
    <w:rsid w:val="00850EA2"/>
    <w:rsid w:val="00866D72"/>
    <w:rsid w:val="00884678"/>
    <w:rsid w:val="008A20FE"/>
    <w:rsid w:val="008A6FA7"/>
    <w:rsid w:val="008B4240"/>
    <w:rsid w:val="008C222D"/>
    <w:rsid w:val="008D4F0B"/>
    <w:rsid w:val="008E6288"/>
    <w:rsid w:val="009041A1"/>
    <w:rsid w:val="00907180"/>
    <w:rsid w:val="00910EE2"/>
    <w:rsid w:val="0091705A"/>
    <w:rsid w:val="0093347A"/>
    <w:rsid w:val="009361F9"/>
    <w:rsid w:val="00944E44"/>
    <w:rsid w:val="00963FA9"/>
    <w:rsid w:val="00996890"/>
    <w:rsid w:val="009C5085"/>
    <w:rsid w:val="009F5F31"/>
    <w:rsid w:val="00A0103E"/>
    <w:rsid w:val="00A04D36"/>
    <w:rsid w:val="00A1571D"/>
    <w:rsid w:val="00A215A5"/>
    <w:rsid w:val="00A215EA"/>
    <w:rsid w:val="00A21AA6"/>
    <w:rsid w:val="00A26FEF"/>
    <w:rsid w:val="00A33E34"/>
    <w:rsid w:val="00A425C9"/>
    <w:rsid w:val="00A7624D"/>
    <w:rsid w:val="00A77D9D"/>
    <w:rsid w:val="00A82B72"/>
    <w:rsid w:val="00B0235B"/>
    <w:rsid w:val="00B06F84"/>
    <w:rsid w:val="00B108F1"/>
    <w:rsid w:val="00B2676D"/>
    <w:rsid w:val="00B357F7"/>
    <w:rsid w:val="00B35965"/>
    <w:rsid w:val="00B51FDA"/>
    <w:rsid w:val="00B54961"/>
    <w:rsid w:val="00B61D72"/>
    <w:rsid w:val="00B92213"/>
    <w:rsid w:val="00BA10D3"/>
    <w:rsid w:val="00BE1E60"/>
    <w:rsid w:val="00BE3DB2"/>
    <w:rsid w:val="00C05F2F"/>
    <w:rsid w:val="00C2610A"/>
    <w:rsid w:val="00C4294C"/>
    <w:rsid w:val="00C611A2"/>
    <w:rsid w:val="00C766AF"/>
    <w:rsid w:val="00C82B6A"/>
    <w:rsid w:val="00C83E1A"/>
    <w:rsid w:val="00C91B14"/>
    <w:rsid w:val="00CC19F2"/>
    <w:rsid w:val="00CE0439"/>
    <w:rsid w:val="00CE6637"/>
    <w:rsid w:val="00CF7AB8"/>
    <w:rsid w:val="00D0409D"/>
    <w:rsid w:val="00D11524"/>
    <w:rsid w:val="00D1731F"/>
    <w:rsid w:val="00D2670E"/>
    <w:rsid w:val="00D4232D"/>
    <w:rsid w:val="00D538AF"/>
    <w:rsid w:val="00D77797"/>
    <w:rsid w:val="00D83C9B"/>
    <w:rsid w:val="00DA5344"/>
    <w:rsid w:val="00DB6C68"/>
    <w:rsid w:val="00DC1E1B"/>
    <w:rsid w:val="00DC23CA"/>
    <w:rsid w:val="00DC58F7"/>
    <w:rsid w:val="00DE036E"/>
    <w:rsid w:val="00DE057C"/>
    <w:rsid w:val="00DE6734"/>
    <w:rsid w:val="00E14453"/>
    <w:rsid w:val="00E410A0"/>
    <w:rsid w:val="00E44991"/>
    <w:rsid w:val="00E57B2D"/>
    <w:rsid w:val="00E60869"/>
    <w:rsid w:val="00EA49AD"/>
    <w:rsid w:val="00EB5C18"/>
    <w:rsid w:val="00EB7BE8"/>
    <w:rsid w:val="00EE2347"/>
    <w:rsid w:val="00EE6E19"/>
    <w:rsid w:val="00F0188E"/>
    <w:rsid w:val="00F359E3"/>
    <w:rsid w:val="00F64689"/>
    <w:rsid w:val="00F64948"/>
    <w:rsid w:val="00F66AF4"/>
    <w:rsid w:val="00F7378B"/>
    <w:rsid w:val="00F7723C"/>
    <w:rsid w:val="00F86D84"/>
    <w:rsid w:val="00F95033"/>
    <w:rsid w:val="00FA19DD"/>
    <w:rsid w:val="00FB7669"/>
    <w:rsid w:val="00FC79D9"/>
    <w:rsid w:val="00FD0F99"/>
    <w:rsid w:val="00FD27A2"/>
    <w:rsid w:val="00FD6116"/>
    <w:rsid w:val="00FE2DD2"/>
    <w:rsid w:val="00FE7DE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9B12"/>
  <w15:docId w15:val="{B0724FBE-1451-F04B-A56E-42840648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nhideWhenUsed/>
    <w:rsid w:val="000347FB"/>
    <w:pPr>
      <w:tabs>
        <w:tab w:val="center" w:pos="4153"/>
        <w:tab w:val="right" w:pos="8306"/>
      </w:tabs>
      <w:spacing w:after="0" w:line="240" w:lineRule="auto"/>
    </w:pPr>
  </w:style>
  <w:style w:type="character" w:customStyle="1" w:styleId="Char">
    <w:name w:val="Κεφαλίδα Char"/>
    <w:basedOn w:val="a0"/>
    <w:link w:val="a3"/>
    <w:rsid w:val="000347FB"/>
  </w:style>
  <w:style w:type="paragraph" w:styleId="a4">
    <w:name w:val="footer"/>
    <w:basedOn w:val="a"/>
    <w:link w:val="Char0"/>
    <w:unhideWhenUsed/>
    <w:rsid w:val="000347FB"/>
    <w:pPr>
      <w:tabs>
        <w:tab w:val="center" w:pos="4153"/>
        <w:tab w:val="right" w:pos="8306"/>
      </w:tabs>
      <w:spacing w:after="0" w:line="240" w:lineRule="auto"/>
    </w:pPr>
  </w:style>
  <w:style w:type="character" w:customStyle="1" w:styleId="Char0">
    <w:name w:val="Υποσέλιδο Char"/>
    <w:basedOn w:val="a0"/>
    <w:link w:val="a4"/>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styleId="a7">
    <w:name w:val="Unresolved Mention"/>
    <w:basedOn w:val="a0"/>
    <w:uiPriority w:val="99"/>
    <w:semiHidden/>
    <w:unhideWhenUsed/>
    <w:rsid w:val="00FE2DD2"/>
    <w:rPr>
      <w:color w:val="605E5C"/>
      <w:shd w:val="clear" w:color="auto" w:fill="E1DFDD"/>
    </w:rPr>
  </w:style>
  <w:style w:type="paragraph" w:styleId="Web">
    <w:name w:val="Normal (Web)"/>
    <w:basedOn w:val="a"/>
    <w:uiPriority w:val="99"/>
    <w:semiHidden/>
    <w:unhideWhenUsed/>
    <w:rsid w:val="00632784"/>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F64948"/>
    <w:rPr>
      <w:b/>
      <w:bCs/>
    </w:rPr>
  </w:style>
  <w:style w:type="paragraph" w:styleId="a9">
    <w:name w:val="No Spacing"/>
    <w:uiPriority w:val="1"/>
    <w:qFormat/>
    <w:rsid w:val="00B06F84"/>
    <w:pPr>
      <w:spacing w:after="0" w:line="240" w:lineRule="auto"/>
    </w:pPr>
    <w:rPr>
      <w:lang w:val="el-GR"/>
    </w:rPr>
  </w:style>
  <w:style w:type="character" w:styleId="aa">
    <w:name w:val="page number"/>
    <w:basedOn w:val="a0"/>
    <w:rsid w:val="00850EA2"/>
  </w:style>
  <w:style w:type="paragraph" w:customStyle="1" w:styleId="Default">
    <w:name w:val="Default"/>
    <w:rsid w:val="00850EA2"/>
    <w:pPr>
      <w:autoSpaceDE w:val="0"/>
      <w:autoSpaceDN w:val="0"/>
      <w:adjustRightInd w:val="0"/>
      <w:spacing w:after="0" w:line="240" w:lineRule="auto"/>
    </w:pPr>
    <w:rPr>
      <w:rFonts w:ascii="Arial" w:eastAsia="Times New Roman" w:hAnsi="Arial" w:cs="Arial"/>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7D2C3-F926-1747-AD46-70D8541E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1615</Characters>
  <Application>Microsoft Office Word</Application>
  <DocSecurity>0</DocSecurity>
  <Lines>33</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4</cp:revision>
  <cp:lastPrinted>2025-11-13T11:06:00Z</cp:lastPrinted>
  <dcterms:created xsi:type="dcterms:W3CDTF">2026-03-04T15:08:00Z</dcterms:created>
  <dcterms:modified xsi:type="dcterms:W3CDTF">2026-03-05T20:13:00Z</dcterms:modified>
</cp:coreProperties>
</file>