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57AA1A" w14:textId="5BCA7E36" w:rsidR="009248C6" w:rsidRPr="00B05024" w:rsidRDefault="009248C6" w:rsidP="00B05024">
      <w:pPr>
        <w:spacing w:after="0" w:line="240" w:lineRule="auto"/>
        <w:jc w:val="right"/>
        <w:rPr>
          <w:rFonts w:ascii="Arial" w:hAnsi="Arial" w:cs="Arial"/>
          <w:sz w:val="24"/>
          <w:szCs w:val="24"/>
          <w:lang w:val="el-GR"/>
        </w:rPr>
      </w:pPr>
      <w:r w:rsidRPr="00B05024">
        <w:rPr>
          <w:rFonts w:ascii="Arial" w:hAnsi="Arial" w:cs="Arial"/>
          <w:b/>
          <w:bCs/>
          <w:sz w:val="24"/>
          <w:szCs w:val="24"/>
          <w:lang w:val="el-GR"/>
        </w:rPr>
        <w:t xml:space="preserve">Θεσσαλονίκη, </w:t>
      </w:r>
      <w:r w:rsidR="000D510F" w:rsidRPr="00B05024">
        <w:rPr>
          <w:rFonts w:ascii="Arial" w:hAnsi="Arial" w:cs="Arial"/>
          <w:b/>
          <w:bCs/>
          <w:sz w:val="24"/>
          <w:szCs w:val="24"/>
          <w:lang w:val="el-GR"/>
        </w:rPr>
        <w:t>2</w:t>
      </w:r>
      <w:r w:rsidR="008A55F7">
        <w:rPr>
          <w:rFonts w:ascii="Arial" w:hAnsi="Arial" w:cs="Arial"/>
          <w:b/>
          <w:bCs/>
          <w:sz w:val="24"/>
          <w:szCs w:val="24"/>
          <w:lang w:val="el-GR"/>
        </w:rPr>
        <w:t>2</w:t>
      </w:r>
      <w:r w:rsidRPr="00B05024">
        <w:rPr>
          <w:rFonts w:ascii="Arial" w:hAnsi="Arial" w:cs="Arial"/>
          <w:b/>
          <w:bCs/>
          <w:sz w:val="24"/>
          <w:szCs w:val="24"/>
          <w:lang w:val="el-GR"/>
        </w:rPr>
        <w:t xml:space="preserve"> </w:t>
      </w:r>
      <w:bookmarkStart w:id="0" w:name="_GoBack"/>
      <w:bookmarkEnd w:id="0"/>
      <w:r w:rsidRPr="00B05024">
        <w:rPr>
          <w:rFonts w:ascii="Arial" w:hAnsi="Arial" w:cs="Arial"/>
          <w:b/>
          <w:bCs/>
          <w:sz w:val="24"/>
          <w:szCs w:val="24"/>
          <w:lang w:val="el-GR"/>
        </w:rPr>
        <w:t>Σεπτεμβρίου 2026</w:t>
      </w:r>
    </w:p>
    <w:p w14:paraId="2EF7DF0F" w14:textId="77777777" w:rsidR="009248C6" w:rsidRPr="00B05024" w:rsidRDefault="009248C6" w:rsidP="00B05024">
      <w:pPr>
        <w:pStyle w:val="ab"/>
        <w:jc w:val="both"/>
        <w:rPr>
          <w:rFonts w:ascii="Arial" w:hAnsi="Arial" w:cs="Arial"/>
          <w:b/>
          <w:bCs/>
          <w:sz w:val="24"/>
          <w:szCs w:val="24"/>
        </w:rPr>
      </w:pPr>
    </w:p>
    <w:p w14:paraId="6DA23F07" w14:textId="0458E3E9" w:rsidR="009248C6" w:rsidRPr="00B05024" w:rsidRDefault="009248C6" w:rsidP="00B05024">
      <w:pPr>
        <w:pStyle w:val="ab"/>
        <w:jc w:val="center"/>
        <w:rPr>
          <w:rFonts w:ascii="Arial" w:hAnsi="Arial" w:cs="Arial"/>
          <w:b/>
          <w:bCs/>
          <w:sz w:val="24"/>
          <w:szCs w:val="24"/>
          <w:u w:val="single"/>
        </w:rPr>
      </w:pPr>
      <w:r w:rsidRPr="00B05024">
        <w:rPr>
          <w:rFonts w:ascii="Arial" w:hAnsi="Arial" w:cs="Arial"/>
          <w:b/>
          <w:bCs/>
          <w:sz w:val="24"/>
          <w:szCs w:val="24"/>
          <w:u w:val="single"/>
        </w:rPr>
        <w:t>ΔΕΛΤΙΟ ΤΥΠΟΥ</w:t>
      </w:r>
    </w:p>
    <w:p w14:paraId="73B751FB" w14:textId="77777777" w:rsidR="009248C6" w:rsidRPr="00B05024" w:rsidRDefault="009248C6" w:rsidP="00B05024">
      <w:pPr>
        <w:spacing w:after="0"/>
        <w:jc w:val="center"/>
        <w:rPr>
          <w:rFonts w:ascii="Arial" w:hAnsi="Arial" w:cs="Arial"/>
          <w:sz w:val="24"/>
          <w:szCs w:val="24"/>
          <w:lang w:val="el-GR"/>
        </w:rPr>
      </w:pPr>
    </w:p>
    <w:p w14:paraId="44E04171" w14:textId="77777777" w:rsidR="00925BDB" w:rsidRDefault="00925BDB" w:rsidP="00925BDB">
      <w:pPr>
        <w:pStyle w:val="1"/>
        <w:spacing w:before="0" w:beforeAutospacing="0" w:after="0" w:afterAutospacing="0"/>
        <w:jc w:val="center"/>
        <w:rPr>
          <w:rFonts w:ascii="Arial" w:hAnsi="Arial" w:cs="Arial"/>
          <w:sz w:val="24"/>
          <w:szCs w:val="24"/>
        </w:rPr>
      </w:pPr>
      <w:r w:rsidRPr="00925BDB">
        <w:rPr>
          <w:rFonts w:ascii="Arial" w:hAnsi="Arial" w:cs="Arial"/>
          <w:sz w:val="24"/>
          <w:szCs w:val="24"/>
        </w:rPr>
        <w:t xml:space="preserve">Βραδιά Ερευνητή στο ΝΟΗΣΙΣ: </w:t>
      </w:r>
    </w:p>
    <w:p w14:paraId="035C1208" w14:textId="723FEAFF" w:rsidR="00925BDB" w:rsidRDefault="00925BDB" w:rsidP="00925BDB">
      <w:pPr>
        <w:pStyle w:val="1"/>
        <w:spacing w:before="0" w:beforeAutospacing="0" w:after="0" w:afterAutospacing="0"/>
        <w:jc w:val="center"/>
        <w:rPr>
          <w:rFonts w:ascii="Arial" w:hAnsi="Arial" w:cs="Arial"/>
          <w:sz w:val="24"/>
          <w:szCs w:val="24"/>
        </w:rPr>
      </w:pPr>
      <w:r w:rsidRPr="00925BDB">
        <w:rPr>
          <w:rFonts w:ascii="Arial" w:hAnsi="Arial" w:cs="Arial"/>
          <w:sz w:val="24"/>
          <w:szCs w:val="24"/>
        </w:rPr>
        <w:t>Το ΑΠΘ φέρνει την επιστήμη κοντά στο κοινό</w:t>
      </w:r>
    </w:p>
    <w:p w14:paraId="0FDF0BBD" w14:textId="77777777" w:rsidR="00925BDB" w:rsidRPr="00925BDB" w:rsidRDefault="00925BDB" w:rsidP="00925BDB">
      <w:pPr>
        <w:pStyle w:val="1"/>
        <w:spacing w:before="0" w:beforeAutospacing="0" w:after="0" w:afterAutospacing="0"/>
        <w:jc w:val="center"/>
        <w:rPr>
          <w:rFonts w:ascii="Arial" w:hAnsi="Arial" w:cs="Arial"/>
          <w:sz w:val="24"/>
          <w:szCs w:val="24"/>
        </w:rPr>
      </w:pPr>
    </w:p>
    <w:p w14:paraId="6AE2F541" w14:textId="6A3B6344" w:rsidR="00925BDB" w:rsidRPr="00925BDB" w:rsidRDefault="00925BDB">
      <w:pPr>
        <w:jc w:val="center"/>
        <w:rPr>
          <w:rFonts w:ascii="Arial" w:hAnsi="Arial" w:cs="Arial"/>
          <w:sz w:val="24"/>
          <w:szCs w:val="24"/>
          <w:lang w:val="el-GR" w:eastAsia="el-GR"/>
        </w:rPr>
      </w:pPr>
      <w:r w:rsidRPr="00925BDB">
        <w:rPr>
          <w:rFonts w:ascii="Arial" w:hAnsi="Arial" w:cs="Arial"/>
          <w:b/>
          <w:bCs/>
          <w:sz w:val="24"/>
          <w:szCs w:val="24"/>
          <w:lang w:val="el-GR"/>
        </w:rPr>
        <w:t xml:space="preserve">Πειράματα, τεχνολογία, </w:t>
      </w:r>
      <w:proofErr w:type="spellStart"/>
      <w:r w:rsidRPr="00925BDB">
        <w:rPr>
          <w:rFonts w:ascii="Arial" w:hAnsi="Arial" w:cs="Arial"/>
          <w:b/>
          <w:bCs/>
          <w:sz w:val="24"/>
          <w:szCs w:val="24"/>
          <w:lang w:val="el-GR"/>
        </w:rPr>
        <w:t>αστροπαρατήρηση</w:t>
      </w:r>
      <w:proofErr w:type="spellEnd"/>
      <w:r w:rsidRPr="00925BDB">
        <w:rPr>
          <w:rFonts w:ascii="Arial" w:hAnsi="Arial" w:cs="Arial"/>
          <w:b/>
          <w:bCs/>
          <w:sz w:val="24"/>
          <w:szCs w:val="24"/>
          <w:lang w:val="el-GR"/>
        </w:rPr>
        <w:t xml:space="preserve"> και ειδική δράση στη Δυτική Θεσσαλονίκη στη φετινή γιορτή της έρευνας.</w:t>
      </w:r>
    </w:p>
    <w:p w14:paraId="13D720BB" w14:textId="77C3D044" w:rsidR="000F1EEE" w:rsidRPr="00B05024" w:rsidRDefault="000F1EEE" w:rsidP="00B05024">
      <w:pPr>
        <w:spacing w:after="0"/>
        <w:jc w:val="both"/>
        <w:rPr>
          <w:rFonts w:ascii="Arial" w:hAnsi="Arial" w:cs="Arial"/>
          <w:sz w:val="24"/>
          <w:szCs w:val="24"/>
          <w:lang w:val="el-GR"/>
        </w:rPr>
      </w:pPr>
    </w:p>
    <w:p w14:paraId="3033290F" w14:textId="77777777" w:rsidR="00925BDB" w:rsidRDefault="00B05024" w:rsidP="00B05024">
      <w:pPr>
        <w:jc w:val="both"/>
        <w:rPr>
          <w:rFonts w:ascii="Arial" w:hAnsi="Arial" w:cs="Arial"/>
          <w:sz w:val="24"/>
          <w:szCs w:val="24"/>
          <w:lang w:val="el-GR"/>
        </w:rPr>
      </w:pPr>
      <w:r w:rsidRPr="00B05024">
        <w:rPr>
          <w:rFonts w:ascii="Arial" w:hAnsi="Arial" w:cs="Arial"/>
          <w:sz w:val="24"/>
          <w:szCs w:val="24"/>
          <w:lang w:val="el-GR"/>
        </w:rPr>
        <w:t xml:space="preserve">Η μεγάλη γιορτή της επιστήμης στη Θεσσαλονίκη πραγματοποιείται για τρίτη συνεχόμενη χρονιά στο </w:t>
      </w:r>
      <w:r w:rsidRPr="00B05024">
        <w:rPr>
          <w:rFonts w:ascii="Arial" w:hAnsi="Arial" w:cs="Arial"/>
          <w:b/>
          <w:bCs/>
          <w:sz w:val="24"/>
          <w:szCs w:val="24"/>
          <w:lang w:val="el-GR"/>
        </w:rPr>
        <w:t>ΝΟΗΣΙΣ – Κέντρο Διάδοσης Επιστημών και Μουσείο Τεχνολογίας</w:t>
      </w:r>
      <w:r w:rsidRPr="00B05024">
        <w:rPr>
          <w:rFonts w:ascii="Arial" w:hAnsi="Arial" w:cs="Arial"/>
          <w:sz w:val="24"/>
          <w:szCs w:val="24"/>
          <w:lang w:val="el-GR"/>
        </w:rPr>
        <w:t xml:space="preserve">, με διοργανωτή το </w:t>
      </w:r>
      <w:r w:rsidRPr="00B05024">
        <w:rPr>
          <w:rFonts w:ascii="Arial" w:hAnsi="Arial" w:cs="Arial"/>
          <w:b/>
          <w:bCs/>
          <w:sz w:val="24"/>
          <w:szCs w:val="24"/>
          <w:lang w:val="el-GR"/>
        </w:rPr>
        <w:t>Αριστοτέλειο Πανεπιστήμιο Θεσσαλονίκης</w:t>
      </w:r>
      <w:r w:rsidRPr="00B05024">
        <w:rPr>
          <w:rFonts w:ascii="Arial" w:hAnsi="Arial" w:cs="Arial"/>
          <w:sz w:val="24"/>
          <w:szCs w:val="24"/>
          <w:lang w:val="el-GR"/>
        </w:rPr>
        <w:t xml:space="preserve">, στο πλαίσιο του ευρωπαϊκού έργου </w:t>
      </w:r>
      <w:r w:rsidRPr="00B05024">
        <w:rPr>
          <w:rFonts w:ascii="Arial" w:hAnsi="Arial" w:cs="Arial"/>
          <w:b/>
          <w:bCs/>
          <w:sz w:val="24"/>
          <w:szCs w:val="24"/>
        </w:rPr>
        <w:t>HORIZON</w:t>
      </w:r>
      <w:r w:rsidRPr="00B05024">
        <w:rPr>
          <w:rFonts w:ascii="Arial" w:hAnsi="Arial" w:cs="Arial"/>
          <w:b/>
          <w:bCs/>
          <w:sz w:val="24"/>
          <w:szCs w:val="24"/>
          <w:lang w:val="el-GR"/>
        </w:rPr>
        <w:t xml:space="preserve"> </w:t>
      </w:r>
      <w:r w:rsidRPr="00B05024">
        <w:rPr>
          <w:rFonts w:ascii="Arial" w:hAnsi="Arial" w:cs="Arial"/>
          <w:b/>
          <w:bCs/>
          <w:sz w:val="24"/>
          <w:szCs w:val="24"/>
        </w:rPr>
        <w:t>PICO</w:t>
      </w:r>
      <w:r w:rsidRPr="00B05024">
        <w:rPr>
          <w:rFonts w:ascii="Arial" w:hAnsi="Arial" w:cs="Arial"/>
          <w:b/>
          <w:bCs/>
          <w:sz w:val="24"/>
          <w:szCs w:val="24"/>
          <w:lang w:val="el-GR"/>
        </w:rPr>
        <w:t>-</w:t>
      </w:r>
      <w:r w:rsidRPr="00B05024">
        <w:rPr>
          <w:rFonts w:ascii="Arial" w:hAnsi="Arial" w:cs="Arial"/>
          <w:b/>
          <w:bCs/>
          <w:sz w:val="24"/>
          <w:szCs w:val="24"/>
        </w:rPr>
        <w:t>New</w:t>
      </w:r>
      <w:r w:rsidRPr="00B05024">
        <w:rPr>
          <w:rFonts w:ascii="Arial" w:hAnsi="Arial" w:cs="Arial"/>
          <w:b/>
          <w:bCs/>
          <w:sz w:val="24"/>
          <w:szCs w:val="24"/>
          <w:lang w:val="el-GR"/>
        </w:rPr>
        <w:t xml:space="preserve"> </w:t>
      </w:r>
      <w:r w:rsidRPr="00B05024">
        <w:rPr>
          <w:rFonts w:ascii="Arial" w:hAnsi="Arial" w:cs="Arial"/>
          <w:b/>
          <w:bCs/>
          <w:sz w:val="24"/>
          <w:szCs w:val="24"/>
        </w:rPr>
        <w:t>Horizons</w:t>
      </w:r>
      <w:r w:rsidRPr="00B05024">
        <w:rPr>
          <w:rFonts w:ascii="Arial" w:hAnsi="Arial" w:cs="Arial"/>
          <w:sz w:val="24"/>
          <w:szCs w:val="24"/>
          <w:lang w:val="el-GR"/>
        </w:rPr>
        <w:t xml:space="preserve"> («Φυσική για όλους – Νέοι Ορίζοντες»). </w:t>
      </w:r>
    </w:p>
    <w:p w14:paraId="3875749A" w14:textId="2A7045D1" w:rsidR="00B05024" w:rsidRPr="00B05024" w:rsidRDefault="00B05024" w:rsidP="00B05024">
      <w:pPr>
        <w:jc w:val="both"/>
        <w:rPr>
          <w:rFonts w:ascii="Arial" w:hAnsi="Arial" w:cs="Arial"/>
          <w:sz w:val="24"/>
          <w:szCs w:val="24"/>
          <w:lang w:val="el-GR" w:eastAsia="el-GR"/>
        </w:rPr>
      </w:pPr>
      <w:r w:rsidRPr="00B05024">
        <w:rPr>
          <w:rFonts w:ascii="Arial" w:hAnsi="Arial" w:cs="Arial"/>
          <w:sz w:val="24"/>
          <w:szCs w:val="24"/>
          <w:lang w:val="el-GR"/>
        </w:rPr>
        <w:t xml:space="preserve">Με σύνθημα </w:t>
      </w:r>
      <w:r w:rsidRPr="00B05024">
        <w:rPr>
          <w:rFonts w:ascii="Arial" w:hAnsi="Arial" w:cs="Arial"/>
          <w:b/>
          <w:bCs/>
          <w:sz w:val="24"/>
          <w:szCs w:val="24"/>
          <w:lang w:val="el-GR"/>
        </w:rPr>
        <w:t>«Ανακάλυψε – Πειραματίσου – Εξερεύνησε!»</w:t>
      </w:r>
      <w:r w:rsidRPr="00B05024">
        <w:rPr>
          <w:rFonts w:ascii="Arial" w:hAnsi="Arial" w:cs="Arial"/>
          <w:sz w:val="24"/>
          <w:szCs w:val="24"/>
          <w:lang w:val="el-GR"/>
        </w:rPr>
        <w:t xml:space="preserve">, η </w:t>
      </w:r>
      <w:r w:rsidRPr="00B05024">
        <w:rPr>
          <w:rFonts w:ascii="Arial" w:hAnsi="Arial" w:cs="Arial"/>
          <w:b/>
          <w:bCs/>
          <w:sz w:val="24"/>
          <w:szCs w:val="24"/>
          <w:lang w:val="el-GR"/>
        </w:rPr>
        <w:t>Βραδιά Ερευνητή 2026</w:t>
      </w:r>
      <w:r w:rsidRPr="00B05024">
        <w:rPr>
          <w:rFonts w:ascii="Arial" w:hAnsi="Arial" w:cs="Arial"/>
          <w:sz w:val="24"/>
          <w:szCs w:val="24"/>
          <w:lang w:val="el-GR"/>
        </w:rPr>
        <w:t xml:space="preserve"> θα πραγματοποιηθεί την Παρασκευή 25 Σεπτεμβρίου 2026, από τις 17:00 έως τις 23:00, προσκαλώντας το κοινό να γνωρίσει τους ερευνητές και τις ερευνήτριες και να ανακαλύψει την επιστήμη μέσα από </w:t>
      </w:r>
      <w:proofErr w:type="spellStart"/>
      <w:r w:rsidRPr="00B05024">
        <w:rPr>
          <w:rFonts w:ascii="Arial" w:hAnsi="Arial" w:cs="Arial"/>
          <w:sz w:val="24"/>
          <w:szCs w:val="24"/>
          <w:lang w:val="el-GR"/>
        </w:rPr>
        <w:t>διαδραστικές</w:t>
      </w:r>
      <w:proofErr w:type="spellEnd"/>
      <w:r w:rsidRPr="00B05024">
        <w:rPr>
          <w:rFonts w:ascii="Arial" w:hAnsi="Arial" w:cs="Arial"/>
          <w:sz w:val="24"/>
          <w:szCs w:val="24"/>
          <w:lang w:val="el-GR"/>
        </w:rPr>
        <w:t xml:space="preserve"> εμπειρίες και πειράματα.</w:t>
      </w:r>
    </w:p>
    <w:p w14:paraId="54B5502B" w14:textId="77777777" w:rsidR="00B05024" w:rsidRPr="00B05024" w:rsidRDefault="00B05024" w:rsidP="00B05024">
      <w:pPr>
        <w:jc w:val="both"/>
        <w:rPr>
          <w:rFonts w:ascii="Arial" w:hAnsi="Arial" w:cs="Arial"/>
          <w:sz w:val="24"/>
          <w:szCs w:val="24"/>
          <w:lang w:val="el-GR" w:eastAsia="el-GR"/>
        </w:rPr>
      </w:pPr>
      <w:r w:rsidRPr="00B05024">
        <w:rPr>
          <w:rFonts w:ascii="Arial" w:hAnsi="Arial" w:cs="Arial"/>
          <w:sz w:val="24"/>
          <w:szCs w:val="24"/>
          <w:lang w:val="el-GR"/>
        </w:rPr>
        <w:t xml:space="preserve">Το ΝΟΗΣΙΣ συμμετέχει ενεργά στη διοργάνωση και ανοίγει τους χώρους του για μια βραδιά αφιερωμένη στην έρευνα, την τεχνολογία και την εκπαίδευση. Η φετινή διοργάνωση απευθύνεται σε όλες τις ηλικίες και περιλαμβάνει πειράματα, προσομοιώσεις, τεχνολογικές επιδείξεις, παρουσιάσεις ερευνητικών και φοιτητικών ομάδων, δράσεις για παιδιά, ευρωπαϊκή ενημέρωση, καθώς και </w:t>
      </w:r>
      <w:proofErr w:type="spellStart"/>
      <w:r w:rsidRPr="00B05024">
        <w:rPr>
          <w:rFonts w:ascii="Arial" w:hAnsi="Arial" w:cs="Arial"/>
          <w:sz w:val="24"/>
          <w:szCs w:val="24"/>
          <w:lang w:val="el-GR"/>
        </w:rPr>
        <w:t>αστροπαρατήρηση</w:t>
      </w:r>
      <w:proofErr w:type="spellEnd"/>
      <w:r w:rsidRPr="00B05024">
        <w:rPr>
          <w:rFonts w:ascii="Arial" w:hAnsi="Arial" w:cs="Arial"/>
          <w:sz w:val="24"/>
          <w:szCs w:val="24"/>
          <w:lang w:val="el-GR"/>
        </w:rPr>
        <w:t xml:space="preserve"> μετά τη δύση του Ήλιου.</w:t>
      </w:r>
    </w:p>
    <w:p w14:paraId="6EE6C9A0" w14:textId="77777777" w:rsidR="00AF12C0" w:rsidRDefault="00AF12C0">
      <w:pPr>
        <w:pStyle w:val="5"/>
        <w:jc w:val="both"/>
        <w:rPr>
          <w:rFonts w:ascii="Arial" w:hAnsi="Arial" w:cs="Arial"/>
          <w:sz w:val="24"/>
          <w:szCs w:val="24"/>
        </w:rPr>
      </w:pPr>
      <w:r>
        <w:rPr>
          <w:rFonts w:ascii="Arial" w:hAnsi="Arial" w:cs="Arial"/>
          <w:sz w:val="24"/>
          <w:szCs w:val="24"/>
        </w:rPr>
        <w:t xml:space="preserve">Στο πρόγραμμα συμμετέχουν εργαστήρια του Τμήματος Φυσικής του ΑΠΘ στους τομείς των </w:t>
      </w:r>
      <w:proofErr w:type="spellStart"/>
      <w:r>
        <w:rPr>
          <w:rFonts w:ascii="Arial" w:hAnsi="Arial" w:cs="Arial"/>
          <w:sz w:val="24"/>
          <w:szCs w:val="24"/>
        </w:rPr>
        <w:t>Βαρυτικών</w:t>
      </w:r>
      <w:proofErr w:type="spellEnd"/>
      <w:r>
        <w:rPr>
          <w:rFonts w:ascii="Arial" w:hAnsi="Arial" w:cs="Arial"/>
          <w:sz w:val="24"/>
          <w:szCs w:val="24"/>
        </w:rPr>
        <w:t xml:space="preserve"> Κυμάτων, της Αστροφυσικής, των </w:t>
      </w:r>
      <w:proofErr w:type="spellStart"/>
      <w:r>
        <w:rPr>
          <w:rFonts w:ascii="Arial" w:hAnsi="Arial" w:cs="Arial"/>
          <w:sz w:val="24"/>
          <w:szCs w:val="24"/>
        </w:rPr>
        <w:t>Εξωπλανητικών</w:t>
      </w:r>
      <w:proofErr w:type="spellEnd"/>
      <w:r>
        <w:rPr>
          <w:rFonts w:ascii="Arial" w:hAnsi="Arial" w:cs="Arial"/>
          <w:sz w:val="24"/>
          <w:szCs w:val="24"/>
        </w:rPr>
        <w:t xml:space="preserve"> Συστημάτων, της </w:t>
      </w:r>
      <w:proofErr w:type="spellStart"/>
      <w:r>
        <w:rPr>
          <w:rFonts w:ascii="Arial" w:hAnsi="Arial" w:cs="Arial"/>
          <w:sz w:val="24"/>
          <w:szCs w:val="24"/>
        </w:rPr>
        <w:t>Αστροβιολογίας</w:t>
      </w:r>
      <w:proofErr w:type="spellEnd"/>
      <w:r>
        <w:rPr>
          <w:rFonts w:ascii="Arial" w:hAnsi="Arial" w:cs="Arial"/>
          <w:sz w:val="24"/>
          <w:szCs w:val="24"/>
        </w:rPr>
        <w:t xml:space="preserve">, των Ραδιοεπικοινωνιών, της Φυσικής της Ατμόσφαιρας, της Ηλεκτρονικής Φυσικής και του πειράματος </w:t>
      </w:r>
      <w:r>
        <w:rPr>
          <w:rFonts w:ascii="Arial" w:hAnsi="Arial" w:cs="Arial"/>
          <w:sz w:val="24"/>
          <w:szCs w:val="24"/>
          <w:lang w:val="en-GB"/>
        </w:rPr>
        <w:t>ATLAS</w:t>
      </w:r>
      <w:r>
        <w:rPr>
          <w:rFonts w:ascii="Arial" w:hAnsi="Arial" w:cs="Arial"/>
          <w:sz w:val="24"/>
          <w:szCs w:val="24"/>
        </w:rPr>
        <w:t xml:space="preserve"> στο </w:t>
      </w:r>
      <w:r>
        <w:rPr>
          <w:rFonts w:ascii="Arial" w:hAnsi="Arial" w:cs="Arial"/>
          <w:sz w:val="24"/>
          <w:szCs w:val="24"/>
          <w:lang w:val="en-GB"/>
        </w:rPr>
        <w:t>CERN</w:t>
      </w:r>
      <w:r>
        <w:rPr>
          <w:rFonts w:ascii="Arial" w:hAnsi="Arial" w:cs="Arial"/>
          <w:sz w:val="24"/>
          <w:szCs w:val="24"/>
        </w:rPr>
        <w:t xml:space="preserve">, καθώς και φοιτητικές ομάδες του ΑΠΘ, με παρουσιάσεις και επιδείξεις που φέρνουν το κοινό πιο κοντά στη σύγχρονη επιστημονική έρευνα. </w:t>
      </w:r>
    </w:p>
    <w:p w14:paraId="475FD6F4" w14:textId="0FB2352E" w:rsidR="00AF12C0" w:rsidRDefault="00AF12C0">
      <w:pPr>
        <w:pStyle w:val="5"/>
        <w:jc w:val="both"/>
      </w:pPr>
      <w:r>
        <w:rPr>
          <w:rFonts w:ascii="Arial" w:hAnsi="Arial" w:cs="Arial"/>
          <w:sz w:val="24"/>
          <w:szCs w:val="24"/>
        </w:rPr>
        <w:t xml:space="preserve">Παράλληλα, το ΝΟΗΣΙΣ εμπλουτίζει τη φετινή Βραδιά Ερευνητή με εκθέματα που παρουσιάστηκαν στην 90ή ΔΕΘ και αναδεικνύουν τη διαδρομή της τεχνολογίας από το παρελθόν έως το σήμερα. Οι επισκέπτες θα έχουν την ευκαιρία να γνωρίσουν μια πανοραμική εικονική περιήγηση 360° στον χώρο του Μουσείου Τεχνολογίας, να δουν ένα σπάνιο ιστορικό τεκμήριο από τον IBM 1620, τον πρώτο υπολογιστή που λειτούργησε στη Βόρεια Ελλάδα, στο ΑΠΘ, στα τέλη της δεκαετίας του 1960, και να παρακολουθήσουν ένα βίντεο-στοχασμό που μετατρέπει την επίσκεψη σε αφορμή διαλόγου για την ηθική της τεχνολογίας, τα όριά της και το κοινωνικό της αποτύπωμα. Επιπλέον, στο </w:t>
      </w:r>
      <w:r>
        <w:rPr>
          <w:rFonts w:ascii="Arial" w:hAnsi="Arial" w:cs="Arial"/>
          <w:sz w:val="24"/>
          <w:szCs w:val="24"/>
        </w:rPr>
        <w:lastRenderedPageBreak/>
        <w:t>πλαίσιο της εκδήλωσης, από τις 17:00 έως τις 21:00, το ΝΟΗΣΙΣ προσφέρει έκπτωση 50% στα κανονικά/μεμονωμένα εισιτήρια για προβολές και εκθέσεις.</w:t>
      </w:r>
    </w:p>
    <w:p w14:paraId="359F0686" w14:textId="77777777" w:rsidR="00B05024" w:rsidRPr="00B05024" w:rsidRDefault="00B05024" w:rsidP="00B05024">
      <w:pPr>
        <w:jc w:val="both"/>
        <w:rPr>
          <w:rFonts w:ascii="Arial" w:hAnsi="Arial" w:cs="Arial"/>
          <w:sz w:val="24"/>
          <w:szCs w:val="24"/>
          <w:lang w:val="el-GR" w:eastAsia="el-GR"/>
        </w:rPr>
      </w:pPr>
      <w:r w:rsidRPr="00B05024">
        <w:rPr>
          <w:rFonts w:ascii="Arial" w:hAnsi="Arial" w:cs="Arial"/>
          <w:sz w:val="24"/>
          <w:szCs w:val="24"/>
          <w:lang w:val="el-GR"/>
        </w:rPr>
        <w:t xml:space="preserve">Το πρόγραμμα πλαισιώνεται και από εξ αποστάσεως δράσεις στις 24, 25 και 26 Σεπτεμβρίου 2026, με διαδικτυακές ξεναγήσεις σε μεγάλα ερευνητικά πειράματα και υποδομές, επιστημονικές παρουσιάσεις και βραδινή διαδικτυακή </w:t>
      </w:r>
      <w:proofErr w:type="spellStart"/>
      <w:r w:rsidRPr="00B05024">
        <w:rPr>
          <w:rFonts w:ascii="Arial" w:hAnsi="Arial" w:cs="Arial"/>
          <w:sz w:val="24"/>
          <w:szCs w:val="24"/>
          <w:lang w:val="el-GR"/>
        </w:rPr>
        <w:t>αστροπαρατήρηση</w:t>
      </w:r>
      <w:proofErr w:type="spellEnd"/>
      <w:r w:rsidRPr="00B05024">
        <w:rPr>
          <w:rFonts w:ascii="Arial" w:hAnsi="Arial" w:cs="Arial"/>
          <w:sz w:val="24"/>
          <w:szCs w:val="24"/>
          <w:lang w:val="el-GR"/>
        </w:rPr>
        <w:t xml:space="preserve"> με τηλεσκόπια αστεροσκοπείων.</w:t>
      </w:r>
    </w:p>
    <w:p w14:paraId="316F7A17" w14:textId="77777777" w:rsidR="000007D3" w:rsidRPr="00B05024" w:rsidRDefault="000007D3" w:rsidP="00B05024">
      <w:pPr>
        <w:pStyle w:val="2"/>
        <w:jc w:val="both"/>
        <w:rPr>
          <w:rFonts w:ascii="Arial" w:hAnsi="Arial" w:cs="Arial"/>
          <w:sz w:val="24"/>
          <w:szCs w:val="24"/>
        </w:rPr>
      </w:pPr>
      <w:r w:rsidRPr="00B05024">
        <w:rPr>
          <w:rFonts w:ascii="Arial" w:hAnsi="Arial" w:cs="Arial"/>
          <w:sz w:val="24"/>
          <w:szCs w:val="24"/>
        </w:rPr>
        <w:t>Η Βραδιά Ερευνητή και στη Δυτική Θεσσαλονίκη</w:t>
      </w:r>
    </w:p>
    <w:p w14:paraId="08385D85" w14:textId="77777777" w:rsidR="00B05024" w:rsidRPr="00B05024" w:rsidRDefault="00B05024" w:rsidP="00B05024">
      <w:pPr>
        <w:jc w:val="both"/>
        <w:rPr>
          <w:rFonts w:ascii="Arial" w:hAnsi="Arial" w:cs="Arial"/>
          <w:sz w:val="24"/>
          <w:szCs w:val="24"/>
          <w:lang w:val="el-GR" w:eastAsia="el-GR"/>
        </w:rPr>
      </w:pPr>
      <w:r w:rsidRPr="00B05024">
        <w:rPr>
          <w:rFonts w:ascii="Arial" w:hAnsi="Arial" w:cs="Arial"/>
          <w:sz w:val="24"/>
          <w:szCs w:val="24"/>
          <w:lang w:val="el-GR"/>
        </w:rPr>
        <w:t xml:space="preserve">Την </w:t>
      </w:r>
      <w:r w:rsidRPr="00925BDB">
        <w:rPr>
          <w:rFonts w:ascii="Arial" w:hAnsi="Arial" w:cs="Arial"/>
          <w:b/>
          <w:bCs/>
          <w:sz w:val="24"/>
          <w:szCs w:val="24"/>
          <w:lang w:val="el-GR"/>
        </w:rPr>
        <w:t>Πέμπτη 24 Σεπτεμβρίου</w:t>
      </w:r>
      <w:r w:rsidRPr="00B05024">
        <w:rPr>
          <w:rFonts w:ascii="Arial" w:hAnsi="Arial" w:cs="Arial"/>
          <w:sz w:val="24"/>
          <w:szCs w:val="24"/>
          <w:lang w:val="el-GR"/>
        </w:rPr>
        <w:t xml:space="preserve"> 2026, από τις 10:00 έως τις 13:00, στο </w:t>
      </w:r>
      <w:proofErr w:type="spellStart"/>
      <w:r w:rsidRPr="00B05024">
        <w:rPr>
          <w:rFonts w:ascii="Arial" w:hAnsi="Arial" w:cs="Arial"/>
          <w:b/>
          <w:bCs/>
          <w:sz w:val="24"/>
          <w:szCs w:val="24"/>
          <w:lang w:val="el-GR"/>
        </w:rPr>
        <w:t>Καραπάντσειο</w:t>
      </w:r>
      <w:proofErr w:type="spellEnd"/>
      <w:r w:rsidRPr="00B05024">
        <w:rPr>
          <w:rFonts w:ascii="Arial" w:hAnsi="Arial" w:cs="Arial"/>
          <w:b/>
          <w:bCs/>
          <w:sz w:val="24"/>
          <w:szCs w:val="24"/>
          <w:lang w:val="el-GR"/>
        </w:rPr>
        <w:t xml:space="preserve"> Πολιτιστικό Κέντρο Αμπελοκήπων</w:t>
      </w:r>
      <w:r w:rsidRPr="00B05024">
        <w:rPr>
          <w:rFonts w:ascii="Arial" w:hAnsi="Arial" w:cs="Arial"/>
          <w:sz w:val="24"/>
          <w:szCs w:val="24"/>
          <w:lang w:val="el-GR"/>
        </w:rPr>
        <w:t xml:space="preserve">, το </w:t>
      </w:r>
      <w:r w:rsidRPr="00925BDB">
        <w:rPr>
          <w:rFonts w:ascii="Arial" w:hAnsi="Arial" w:cs="Arial"/>
          <w:b/>
          <w:bCs/>
          <w:sz w:val="24"/>
          <w:szCs w:val="24"/>
          <w:lang w:val="el-GR"/>
        </w:rPr>
        <w:t>ΝΟΗΣΙΣ</w:t>
      </w:r>
      <w:r w:rsidRPr="00B05024">
        <w:rPr>
          <w:rFonts w:ascii="Arial" w:hAnsi="Arial" w:cs="Arial"/>
          <w:sz w:val="24"/>
          <w:szCs w:val="24"/>
          <w:lang w:val="el-GR"/>
        </w:rPr>
        <w:t xml:space="preserve"> συμμετέχει με τη δράση </w:t>
      </w:r>
      <w:r w:rsidRPr="00B05024">
        <w:rPr>
          <w:rFonts w:ascii="Arial" w:hAnsi="Arial" w:cs="Arial"/>
          <w:b/>
          <w:bCs/>
          <w:sz w:val="24"/>
          <w:szCs w:val="24"/>
          <w:lang w:val="el-GR"/>
        </w:rPr>
        <w:t>«Ο τροχός της φύσης»</w:t>
      </w:r>
      <w:r w:rsidRPr="00B05024">
        <w:rPr>
          <w:rFonts w:ascii="Arial" w:hAnsi="Arial" w:cs="Arial"/>
          <w:sz w:val="24"/>
          <w:szCs w:val="24"/>
          <w:lang w:val="el-GR"/>
        </w:rPr>
        <w:t xml:space="preserve">, στο πλαίσιο της διοργάνωσης του ευρωπαϊκού προγράμματος </w:t>
      </w:r>
      <w:r w:rsidRPr="00B05024">
        <w:rPr>
          <w:rFonts w:ascii="Arial" w:hAnsi="Arial" w:cs="Arial"/>
          <w:sz w:val="24"/>
          <w:szCs w:val="24"/>
        </w:rPr>
        <w:t>PICO</w:t>
      </w:r>
      <w:r w:rsidRPr="00B05024">
        <w:rPr>
          <w:rFonts w:ascii="Arial" w:hAnsi="Arial" w:cs="Arial"/>
          <w:sz w:val="24"/>
          <w:szCs w:val="24"/>
          <w:lang w:val="el-GR"/>
        </w:rPr>
        <w:t xml:space="preserve">, σε συνεργασία με το </w:t>
      </w:r>
      <w:r w:rsidRPr="00B05024">
        <w:rPr>
          <w:rFonts w:ascii="Arial" w:hAnsi="Arial" w:cs="Arial"/>
          <w:b/>
          <w:bCs/>
          <w:sz w:val="24"/>
          <w:szCs w:val="24"/>
          <w:lang w:val="el-GR"/>
        </w:rPr>
        <w:t>Αριστοτέλειο Πανεπιστήμιο Θεσσαλονίκης</w:t>
      </w:r>
      <w:r w:rsidRPr="00B05024">
        <w:rPr>
          <w:rFonts w:ascii="Arial" w:hAnsi="Arial" w:cs="Arial"/>
          <w:sz w:val="24"/>
          <w:szCs w:val="24"/>
          <w:lang w:val="el-GR"/>
        </w:rPr>
        <w:t xml:space="preserve">, την </w:t>
      </w:r>
      <w:proofErr w:type="spellStart"/>
      <w:r w:rsidRPr="00B05024">
        <w:rPr>
          <w:rFonts w:ascii="Arial" w:hAnsi="Arial" w:cs="Arial"/>
          <w:b/>
          <w:bCs/>
          <w:sz w:val="24"/>
          <w:szCs w:val="24"/>
          <w:lang w:val="el-GR"/>
        </w:rPr>
        <w:t>Αντιδημαρχία</w:t>
      </w:r>
      <w:proofErr w:type="spellEnd"/>
      <w:r w:rsidRPr="00B05024">
        <w:rPr>
          <w:rFonts w:ascii="Arial" w:hAnsi="Arial" w:cs="Arial"/>
          <w:b/>
          <w:bCs/>
          <w:sz w:val="24"/>
          <w:szCs w:val="24"/>
          <w:lang w:val="el-GR"/>
        </w:rPr>
        <w:t xml:space="preserve"> Παιδείας του Δήμου Αμπελοκήπων – Μενεμένης</w:t>
      </w:r>
      <w:r w:rsidRPr="00B05024">
        <w:rPr>
          <w:rFonts w:ascii="Arial" w:hAnsi="Arial" w:cs="Arial"/>
          <w:sz w:val="24"/>
          <w:szCs w:val="24"/>
          <w:lang w:val="el-GR"/>
        </w:rPr>
        <w:t xml:space="preserve">, τη </w:t>
      </w:r>
      <w:r w:rsidRPr="00B05024">
        <w:rPr>
          <w:rFonts w:ascii="Arial" w:hAnsi="Arial" w:cs="Arial"/>
          <w:b/>
          <w:bCs/>
          <w:sz w:val="24"/>
          <w:szCs w:val="24"/>
          <w:lang w:val="el-GR"/>
        </w:rPr>
        <w:t>Βαλκανική Ένωση Φυσικών</w:t>
      </w:r>
      <w:r w:rsidRPr="00B05024">
        <w:rPr>
          <w:rFonts w:ascii="Arial" w:hAnsi="Arial" w:cs="Arial"/>
          <w:sz w:val="24"/>
          <w:szCs w:val="24"/>
          <w:lang w:val="el-GR"/>
        </w:rPr>
        <w:t xml:space="preserve"> και την </w:t>
      </w:r>
      <w:r w:rsidRPr="00B05024">
        <w:rPr>
          <w:rFonts w:ascii="Arial" w:hAnsi="Arial" w:cs="Arial"/>
          <w:b/>
          <w:bCs/>
          <w:sz w:val="24"/>
          <w:szCs w:val="24"/>
          <w:lang w:val="el-GR"/>
        </w:rPr>
        <w:t>Ένωση Ελλήνων Φυσικών</w:t>
      </w:r>
      <w:r w:rsidRPr="00B05024">
        <w:rPr>
          <w:rFonts w:ascii="Arial" w:hAnsi="Arial" w:cs="Arial"/>
          <w:sz w:val="24"/>
          <w:szCs w:val="24"/>
          <w:lang w:val="el-GR"/>
        </w:rPr>
        <w:t>.</w:t>
      </w:r>
    </w:p>
    <w:p w14:paraId="69B3342F" w14:textId="77777777" w:rsidR="00B05024" w:rsidRPr="00B05024" w:rsidRDefault="00B05024" w:rsidP="00B05024">
      <w:pPr>
        <w:jc w:val="both"/>
        <w:rPr>
          <w:rFonts w:ascii="Arial" w:hAnsi="Arial" w:cs="Arial"/>
          <w:sz w:val="24"/>
          <w:szCs w:val="24"/>
          <w:lang w:val="el-GR" w:eastAsia="el-GR"/>
        </w:rPr>
      </w:pPr>
      <w:r w:rsidRPr="00B05024">
        <w:rPr>
          <w:rFonts w:ascii="Arial" w:hAnsi="Arial" w:cs="Arial"/>
          <w:sz w:val="24"/>
          <w:szCs w:val="24"/>
          <w:lang w:val="el-GR"/>
        </w:rPr>
        <w:t xml:space="preserve">Η πρωτοβουλία φέρνει για πρώτη φορά τον θεσμό της Βραδιάς Ερευνητή στη Δυτική Θεσσαλονίκη και εντάσσεται στον στρατηγικό σχεδιασμό του ΝΟΗΣΙΣ για την ενίσχυση της εξωστρέφειάς του στη δυτική πλευρά της πόλης. Μέσα από ένα πρωτότυπο </w:t>
      </w:r>
      <w:proofErr w:type="spellStart"/>
      <w:r w:rsidRPr="00B05024">
        <w:rPr>
          <w:rFonts w:ascii="Arial" w:hAnsi="Arial" w:cs="Arial"/>
          <w:sz w:val="24"/>
          <w:szCs w:val="24"/>
          <w:lang w:val="el-GR"/>
        </w:rPr>
        <w:t>διαδραστικό</w:t>
      </w:r>
      <w:proofErr w:type="spellEnd"/>
      <w:r w:rsidRPr="00B05024">
        <w:rPr>
          <w:rFonts w:ascii="Arial" w:hAnsi="Arial" w:cs="Arial"/>
          <w:sz w:val="24"/>
          <w:szCs w:val="24"/>
          <w:lang w:val="el-GR"/>
        </w:rPr>
        <w:t xml:space="preserve"> </w:t>
      </w:r>
      <w:r w:rsidRPr="00B05024">
        <w:rPr>
          <w:rFonts w:ascii="Arial" w:hAnsi="Arial" w:cs="Arial"/>
          <w:sz w:val="24"/>
          <w:szCs w:val="24"/>
        </w:rPr>
        <w:t>science</w:t>
      </w:r>
      <w:r w:rsidRPr="00B05024">
        <w:rPr>
          <w:rFonts w:ascii="Arial" w:hAnsi="Arial" w:cs="Arial"/>
          <w:sz w:val="24"/>
          <w:szCs w:val="24"/>
          <w:lang w:val="el-GR"/>
        </w:rPr>
        <w:t xml:space="preserve"> </w:t>
      </w:r>
      <w:r w:rsidRPr="00B05024">
        <w:rPr>
          <w:rFonts w:ascii="Arial" w:hAnsi="Arial" w:cs="Arial"/>
          <w:sz w:val="24"/>
          <w:szCs w:val="24"/>
        </w:rPr>
        <w:t>show</w:t>
      </w:r>
      <w:r w:rsidRPr="00B05024">
        <w:rPr>
          <w:rFonts w:ascii="Arial" w:hAnsi="Arial" w:cs="Arial"/>
          <w:sz w:val="24"/>
          <w:szCs w:val="24"/>
          <w:lang w:val="el-GR"/>
        </w:rPr>
        <w:t>, σχεδιασμένο για όλες τις ηλικίες, μαθητές, μαθήτριες και το ευρύ κοινό θα γνωρίσουν τις φυσικές επιστήμες με τρόπο βιωματικό, ψυχαγωγικό και κατανοητό, μέσα από εντυπωσιακά πειράματα εμπνευσμένα από τα τέσσερα στοιχεία της φύσης: αέρα, νερό, γη και φωτιά.</w:t>
      </w:r>
    </w:p>
    <w:p w14:paraId="49477EC0" w14:textId="511BD23F" w:rsidR="00B05024" w:rsidRPr="00B05024" w:rsidRDefault="00B05024" w:rsidP="00B05024">
      <w:pPr>
        <w:jc w:val="both"/>
        <w:rPr>
          <w:rFonts w:ascii="Arial" w:hAnsi="Arial" w:cs="Arial"/>
          <w:sz w:val="24"/>
          <w:szCs w:val="24"/>
          <w:lang w:val="el-GR" w:eastAsia="el-GR"/>
        </w:rPr>
      </w:pPr>
      <w:r w:rsidRPr="00B05024">
        <w:rPr>
          <w:rFonts w:ascii="Arial" w:hAnsi="Arial" w:cs="Arial"/>
          <w:sz w:val="24"/>
          <w:szCs w:val="24"/>
          <w:lang w:val="el-GR"/>
        </w:rPr>
        <w:t xml:space="preserve">Περισσότερες πληροφορίες και το αναλυτικό πρόγραμμα της εκδήλωσης </w:t>
      </w:r>
      <w:r w:rsidR="00925BDB">
        <w:rPr>
          <w:rFonts w:ascii="Arial" w:hAnsi="Arial" w:cs="Arial"/>
          <w:sz w:val="24"/>
          <w:szCs w:val="24"/>
          <w:lang w:val="el-GR"/>
        </w:rPr>
        <w:t xml:space="preserve">μπορείτε να τα βρείτε </w:t>
      </w:r>
      <w:r w:rsidRPr="00B05024">
        <w:rPr>
          <w:rFonts w:ascii="Arial" w:hAnsi="Arial" w:cs="Arial"/>
          <w:sz w:val="24"/>
          <w:szCs w:val="24"/>
          <w:lang w:val="el-GR"/>
        </w:rPr>
        <w:t xml:space="preserve">στην ιστοσελίδα του </w:t>
      </w:r>
      <w:hyperlink r:id="rId7" w:history="1">
        <w:r w:rsidRPr="00925BDB">
          <w:rPr>
            <w:rStyle w:val="-"/>
            <w:rFonts w:ascii="Arial" w:hAnsi="Arial" w:cs="Arial"/>
            <w:sz w:val="24"/>
            <w:szCs w:val="24"/>
            <w:lang w:val="el-GR"/>
          </w:rPr>
          <w:t>ΝΟΗΣΙΣ</w:t>
        </w:r>
      </w:hyperlink>
      <w:r w:rsidR="00925BDB">
        <w:rPr>
          <w:rFonts w:ascii="Arial" w:hAnsi="Arial" w:cs="Arial"/>
          <w:sz w:val="24"/>
          <w:szCs w:val="24"/>
          <w:lang w:val="el-GR"/>
        </w:rPr>
        <w:t xml:space="preserve">. </w:t>
      </w:r>
    </w:p>
    <w:p w14:paraId="599DC24D" w14:textId="3B6A07E0" w:rsidR="001E2AB7" w:rsidRPr="00B05024" w:rsidRDefault="001E2AB7" w:rsidP="00925BDB">
      <w:pPr>
        <w:pStyle w:val="11"/>
        <w:tabs>
          <w:tab w:val="left" w:pos="1155"/>
          <w:tab w:val="center" w:pos="4153"/>
        </w:tabs>
        <w:spacing w:after="0"/>
        <w:jc w:val="center"/>
        <w:rPr>
          <w:rFonts w:ascii="Arial" w:hAnsi="Arial" w:cs="Arial"/>
          <w:b/>
          <w:bCs/>
          <w:color w:val="000000" w:themeColor="text1"/>
          <w:sz w:val="24"/>
          <w:szCs w:val="24"/>
        </w:rPr>
      </w:pPr>
      <w:r w:rsidRPr="00B05024">
        <w:rPr>
          <w:rFonts w:ascii="Arial" w:hAnsi="Arial" w:cs="Arial"/>
          <w:b/>
          <w:bCs/>
          <w:color w:val="000000" w:themeColor="text1"/>
          <w:sz w:val="24"/>
          <w:szCs w:val="24"/>
        </w:rPr>
        <w:t>Παράκληση για δημοσίευση ή μετάδοση.</w:t>
      </w:r>
    </w:p>
    <w:p w14:paraId="11457AFE" w14:textId="77777777" w:rsidR="00FF4920" w:rsidRPr="00B05024" w:rsidRDefault="00FF4920" w:rsidP="00B05024">
      <w:pPr>
        <w:spacing w:before="240" w:after="0" w:line="240" w:lineRule="auto"/>
        <w:jc w:val="both"/>
        <w:rPr>
          <w:rFonts w:ascii="Arial" w:hAnsi="Arial" w:cs="Arial"/>
          <w:b/>
          <w:bCs/>
          <w:color w:val="000000" w:themeColor="text1"/>
          <w:sz w:val="24"/>
          <w:szCs w:val="24"/>
          <w:lang w:val="el-GR"/>
        </w:rPr>
      </w:pPr>
    </w:p>
    <w:p w14:paraId="4E49F4D8" w14:textId="4037D300" w:rsidR="001E2AB7" w:rsidRPr="00B05024" w:rsidRDefault="001E2AB7" w:rsidP="00B05024">
      <w:pPr>
        <w:spacing w:after="0" w:line="240" w:lineRule="auto"/>
        <w:jc w:val="both"/>
        <w:rPr>
          <w:rFonts w:ascii="Arial" w:hAnsi="Arial" w:cs="Arial"/>
          <w:color w:val="000000" w:themeColor="text1"/>
          <w:sz w:val="24"/>
          <w:szCs w:val="24"/>
          <w:lang w:val="el-GR"/>
        </w:rPr>
      </w:pPr>
      <w:r w:rsidRPr="00B05024">
        <w:rPr>
          <w:rFonts w:ascii="Arial" w:hAnsi="Arial" w:cs="Arial"/>
          <w:color w:val="000000" w:themeColor="text1"/>
          <w:sz w:val="24"/>
          <w:szCs w:val="24"/>
          <w:lang w:val="el-GR"/>
        </w:rPr>
        <w:t>Για οποιαδήποτε επιπλέον πληροφορία μπορείτε να επικοινωνήσετε</w:t>
      </w:r>
      <w:r w:rsidR="000479CC" w:rsidRPr="00B05024">
        <w:rPr>
          <w:rFonts w:ascii="Arial" w:hAnsi="Arial" w:cs="Arial"/>
          <w:color w:val="000000" w:themeColor="text1"/>
          <w:sz w:val="24"/>
          <w:szCs w:val="24"/>
          <w:lang w:val="el-GR"/>
        </w:rPr>
        <w:t>:</w:t>
      </w:r>
    </w:p>
    <w:p w14:paraId="71B8B9EC" w14:textId="6992313C" w:rsidR="00DB315B" w:rsidRPr="00B05024" w:rsidRDefault="000479CC" w:rsidP="00B05024">
      <w:pPr>
        <w:spacing w:after="0" w:line="240" w:lineRule="auto"/>
        <w:jc w:val="both"/>
        <w:rPr>
          <w:rFonts w:ascii="Arial" w:hAnsi="Arial" w:cs="Arial"/>
          <w:color w:val="000000" w:themeColor="text1"/>
          <w:sz w:val="24"/>
          <w:szCs w:val="24"/>
          <w:lang w:val="el-GR"/>
        </w:rPr>
      </w:pPr>
      <w:r w:rsidRPr="00B05024">
        <w:rPr>
          <w:rFonts w:ascii="Arial" w:hAnsi="Arial" w:cs="Arial"/>
          <w:color w:val="000000" w:themeColor="text1"/>
          <w:sz w:val="24"/>
          <w:szCs w:val="24"/>
          <w:lang w:val="el-GR"/>
        </w:rPr>
        <w:t>Ελισάβετ Κωνσταντίνου,</w:t>
      </w:r>
      <w:r w:rsidR="001E2AB7" w:rsidRPr="00B05024">
        <w:rPr>
          <w:rFonts w:ascii="Arial" w:hAnsi="Arial" w:cs="Arial"/>
          <w:color w:val="000000" w:themeColor="text1"/>
          <w:sz w:val="24"/>
          <w:szCs w:val="24"/>
          <w:lang w:val="el-GR"/>
        </w:rPr>
        <w:t xml:space="preserve"> </w:t>
      </w:r>
      <w:r w:rsidRPr="00B05024">
        <w:rPr>
          <w:rFonts w:ascii="Arial" w:hAnsi="Arial" w:cs="Arial"/>
          <w:color w:val="000000" w:themeColor="text1"/>
          <w:sz w:val="24"/>
          <w:szCs w:val="24"/>
          <w:lang w:val="el-GR"/>
        </w:rPr>
        <w:t>Υπεύθυνη Επικοινωνίας</w:t>
      </w:r>
      <w:r w:rsidR="001E2AB7" w:rsidRPr="00B05024">
        <w:rPr>
          <w:rFonts w:ascii="Arial" w:hAnsi="Arial" w:cs="Arial"/>
          <w:color w:val="000000" w:themeColor="text1"/>
          <w:sz w:val="24"/>
          <w:szCs w:val="24"/>
          <w:lang w:val="el-GR"/>
        </w:rPr>
        <w:t>-</w:t>
      </w:r>
      <w:r w:rsidRPr="00B05024">
        <w:rPr>
          <w:rFonts w:ascii="Arial" w:hAnsi="Arial" w:cs="Arial"/>
          <w:color w:val="000000" w:themeColor="text1"/>
          <w:sz w:val="24"/>
          <w:szCs w:val="24"/>
          <w:lang w:val="el-GR"/>
        </w:rPr>
        <w:t xml:space="preserve">Προβολής, </w:t>
      </w:r>
      <w:proofErr w:type="spellStart"/>
      <w:r w:rsidRPr="00B05024">
        <w:rPr>
          <w:rFonts w:ascii="Arial" w:hAnsi="Arial" w:cs="Arial"/>
          <w:color w:val="000000" w:themeColor="text1"/>
          <w:sz w:val="24"/>
          <w:szCs w:val="24"/>
          <w:lang w:val="el-GR"/>
        </w:rPr>
        <w:t>τηλ</w:t>
      </w:r>
      <w:proofErr w:type="spellEnd"/>
      <w:r w:rsidRPr="00B05024">
        <w:rPr>
          <w:rFonts w:ascii="Arial" w:hAnsi="Arial" w:cs="Arial"/>
          <w:color w:val="000000" w:themeColor="text1"/>
          <w:sz w:val="24"/>
          <w:szCs w:val="24"/>
          <w:lang w:val="el-GR"/>
        </w:rPr>
        <w:t>. 2310483045</w:t>
      </w:r>
    </w:p>
    <w:sectPr w:rsidR="00DB315B" w:rsidRPr="00B05024" w:rsidSect="00EE6E19">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ED5C99" w14:textId="77777777" w:rsidR="007370AA" w:rsidRDefault="007370AA" w:rsidP="000347FB">
      <w:pPr>
        <w:spacing w:after="0" w:line="240" w:lineRule="auto"/>
      </w:pPr>
      <w:r>
        <w:separator/>
      </w:r>
    </w:p>
  </w:endnote>
  <w:endnote w:type="continuationSeparator" w:id="0">
    <w:p w14:paraId="24635C49" w14:textId="77777777" w:rsidR="007370AA" w:rsidRDefault="007370AA" w:rsidP="000347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DB22FD" w14:textId="77777777" w:rsidR="00B92336" w:rsidRDefault="00B92336">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806F38" w14:textId="77777777" w:rsidR="004A1166" w:rsidRPr="007857DA" w:rsidRDefault="004A1166" w:rsidP="007857DA">
    <w:pPr>
      <w:pStyle w:val="a4"/>
      <w:jc w:val="center"/>
      <w:rPr>
        <w:b/>
        <w:bCs/>
        <w:lang w:val="el-GR"/>
      </w:rPr>
    </w:pPr>
    <w:r w:rsidRPr="007857DA">
      <w:rPr>
        <w:b/>
        <w:bCs/>
        <w:lang w:val="el-GR"/>
      </w:rPr>
      <w:t>ΝΟΗΣΙΣ - ΚΕΝΤΡΟ ΔΙΑΔΟΣΗΣ ΕΠΙΣΤΗΜΩΝ ΚΑΙ ΜΟΥΣΕΙΟ ΤΕΧΝΟΛΟΓΙΑΣ</w:t>
    </w:r>
  </w:p>
  <w:p w14:paraId="6D377D8D" w14:textId="77777777" w:rsidR="004A1166" w:rsidRPr="007857DA" w:rsidRDefault="007370AA" w:rsidP="007857DA">
    <w:pPr>
      <w:pStyle w:val="a4"/>
      <w:jc w:val="center"/>
      <w:rPr>
        <w:lang w:val="el-GR"/>
      </w:rPr>
    </w:pPr>
    <w:r>
      <w:fldChar w:fldCharType="begin"/>
    </w:r>
    <w:r w:rsidRPr="008A55F7">
      <w:rPr>
        <w:lang w:val="el-GR"/>
      </w:rPr>
      <w:instrText xml:space="preserve"> </w:instrText>
    </w:r>
    <w:r>
      <w:instrText>HYPERLINK</w:instrText>
    </w:r>
    <w:r w:rsidRPr="008A55F7">
      <w:rPr>
        <w:lang w:val="el-GR"/>
      </w:rPr>
      <w:instrText xml:space="preserve"> "</w:instrText>
    </w:r>
    <w:r>
      <w:instrText>https</w:instrText>
    </w:r>
    <w:r w:rsidRPr="008A55F7">
      <w:rPr>
        <w:lang w:val="el-GR"/>
      </w:rPr>
      <w:instrText>://</w:instrText>
    </w:r>
    <w:r>
      <w:instrText>www</w:instrText>
    </w:r>
    <w:r w:rsidRPr="008A55F7">
      <w:rPr>
        <w:lang w:val="el-GR"/>
      </w:rPr>
      <w:instrText>.</w:instrText>
    </w:r>
    <w:r>
      <w:instrText>google</w:instrText>
    </w:r>
    <w:r w:rsidRPr="008A55F7">
      <w:rPr>
        <w:lang w:val="el-GR"/>
      </w:rPr>
      <w:instrText>.</w:instrText>
    </w:r>
    <w:r>
      <w:instrText>com</w:instrText>
    </w:r>
    <w:r w:rsidRPr="008A55F7">
      <w:rPr>
        <w:lang w:val="el-GR"/>
      </w:rPr>
      <w:instrText>/</w:instrText>
    </w:r>
    <w:r>
      <w:instrText>maps</w:instrText>
    </w:r>
    <w:r w:rsidRPr="008A55F7">
      <w:rPr>
        <w:lang w:val="el-GR"/>
      </w:rPr>
      <w:instrText>?</w:instrText>
    </w:r>
    <w:r>
      <w:instrText>ll</w:instrText>
    </w:r>
    <w:r w:rsidRPr="008A55F7">
      <w:rPr>
        <w:lang w:val="el-GR"/>
      </w:rPr>
      <w:instrText>=40.564021,22.995751&amp;</w:instrText>
    </w:r>
    <w:r>
      <w:instrText>z</w:instrText>
    </w:r>
    <w:r w:rsidRPr="008A55F7">
      <w:rPr>
        <w:lang w:val="el-GR"/>
      </w:rPr>
      <w:instrText>=15&amp;</w:instrText>
    </w:r>
    <w:r>
      <w:instrText>t</w:instrText>
    </w:r>
    <w:r w:rsidRPr="008A55F7">
      <w:rPr>
        <w:lang w:val="el-GR"/>
      </w:rPr>
      <w:instrText>=</w:instrText>
    </w:r>
    <w:r>
      <w:instrText>m</w:instrText>
    </w:r>
    <w:r w:rsidRPr="008A55F7">
      <w:rPr>
        <w:lang w:val="el-GR"/>
      </w:rPr>
      <w:instrText>&amp;</w:instrText>
    </w:r>
    <w:r>
      <w:instrText>hl</w:instrText>
    </w:r>
    <w:r w:rsidRPr="008A55F7">
      <w:rPr>
        <w:lang w:val="el-GR"/>
      </w:rPr>
      <w:instrText>=</w:instrText>
    </w:r>
    <w:r>
      <w:instrText>el</w:instrText>
    </w:r>
    <w:r w:rsidRPr="008A55F7">
      <w:rPr>
        <w:lang w:val="el-GR"/>
      </w:rPr>
      <w:instrText>&amp;</w:instrText>
    </w:r>
    <w:r>
      <w:instrText>gl</w:instrText>
    </w:r>
    <w:r w:rsidRPr="008A55F7">
      <w:rPr>
        <w:lang w:val="el-GR"/>
      </w:rPr>
      <w:instrText>=</w:instrText>
    </w:r>
    <w:r>
      <w:instrText>GR</w:instrText>
    </w:r>
    <w:r w:rsidRPr="008A55F7">
      <w:rPr>
        <w:lang w:val="el-GR"/>
      </w:rPr>
      <w:instrText>&amp;</w:instrText>
    </w:r>
    <w:r>
      <w:instrText>mapclient</w:instrText>
    </w:r>
    <w:r w:rsidRPr="008A55F7">
      <w:rPr>
        <w:lang w:val="el-GR"/>
      </w:rPr>
      <w:instrText>=</w:instrText>
    </w:r>
    <w:r>
      <w:instrText>embed</w:instrText>
    </w:r>
    <w:r w:rsidRPr="008A55F7">
      <w:rPr>
        <w:lang w:val="el-GR"/>
      </w:rPr>
      <w:instrText>&amp;</w:instrText>
    </w:r>
    <w:r>
      <w:instrText>cid</w:instrText>
    </w:r>
    <w:r w:rsidRPr="008A55F7">
      <w:rPr>
        <w:lang w:val="el-GR"/>
      </w:rPr>
      <w:instrText>=2625061779347041388" \</w:instrText>
    </w:r>
    <w:r>
      <w:instrText>t</w:instrText>
    </w:r>
    <w:r w:rsidRPr="008A55F7">
      <w:rPr>
        <w:lang w:val="el-GR"/>
      </w:rPr>
      <w:instrText xml:space="preserve"> "_</w:instrText>
    </w:r>
    <w:r>
      <w:instrText>blank</w:instrText>
    </w:r>
    <w:r w:rsidRPr="008A55F7">
      <w:rPr>
        <w:lang w:val="el-GR"/>
      </w:rPr>
      <w:instrText xml:space="preserve">" </w:instrText>
    </w:r>
    <w:r>
      <w:fldChar w:fldCharType="separate"/>
    </w:r>
    <w:r w:rsidR="004A1166" w:rsidRPr="007857DA">
      <w:rPr>
        <w:rStyle w:val="-"/>
      </w:rPr>
      <w:t> </w:t>
    </w:r>
    <w:r w:rsidR="004A1166" w:rsidRPr="007857DA">
      <w:rPr>
        <w:rStyle w:val="-"/>
        <w:lang w:val="el-GR"/>
      </w:rPr>
      <w:t>6</w:t>
    </w:r>
    <w:r w:rsidR="004A1166" w:rsidRPr="007857DA">
      <w:rPr>
        <w:rStyle w:val="-"/>
      </w:rPr>
      <w:t>o</w:t>
    </w:r>
    <w:r w:rsidR="004A1166" w:rsidRPr="007857DA">
      <w:rPr>
        <w:rStyle w:val="-"/>
        <w:lang w:val="el-GR"/>
      </w:rPr>
      <w:t xml:space="preserve"> χλμ. Θεσσαλονίκης - Θέρμης, ΤΚ 57001</w:t>
    </w:r>
    <w:r>
      <w:rPr>
        <w:rStyle w:val="-"/>
        <w:lang w:val="el-GR"/>
      </w:rPr>
      <w:fldChar w:fldCharType="end"/>
    </w:r>
    <w:r w:rsidR="004A1166">
      <w:rPr>
        <w:lang w:val="el-GR"/>
      </w:rPr>
      <w:t xml:space="preserve"> - </w:t>
    </w:r>
    <w:hyperlink r:id="rId1" w:tgtFrame="_blank" w:history="1">
      <w:r w:rsidR="004A1166" w:rsidRPr="007857DA">
        <w:rPr>
          <w:rStyle w:val="-"/>
        </w:rPr>
        <w:t> </w:t>
      </w:r>
      <w:r w:rsidR="004A1166" w:rsidRPr="00376F07">
        <w:rPr>
          <w:rStyle w:val="-"/>
          <w:lang w:val="el-GR"/>
        </w:rPr>
        <w:t>2310 483000</w:t>
      </w:r>
    </w:hyperlink>
    <w:r w:rsidR="004A1166">
      <w:rPr>
        <w:lang w:val="el-GR"/>
      </w:rPr>
      <w:t xml:space="preserve"> - </w:t>
    </w:r>
    <w:hyperlink r:id="rId2" w:tgtFrame="_blank" w:history="1">
      <w:r w:rsidR="004A1166" w:rsidRPr="007857DA">
        <w:rPr>
          <w:rStyle w:val="-"/>
          <w:lang w:val="el-GR"/>
        </w:rPr>
        <w:t>www.noesis.edu.gr</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4174B7" w14:textId="77777777" w:rsidR="00B92336" w:rsidRDefault="00B92336">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CA1133" w14:textId="77777777" w:rsidR="007370AA" w:rsidRDefault="007370AA" w:rsidP="000347FB">
      <w:pPr>
        <w:spacing w:after="0" w:line="240" w:lineRule="auto"/>
      </w:pPr>
      <w:r>
        <w:separator/>
      </w:r>
    </w:p>
  </w:footnote>
  <w:footnote w:type="continuationSeparator" w:id="0">
    <w:p w14:paraId="6BCA94F9" w14:textId="77777777" w:rsidR="007370AA" w:rsidRDefault="007370AA" w:rsidP="000347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9A1942" w14:textId="77777777" w:rsidR="00B92336" w:rsidRDefault="00B9233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7FAB32" w14:textId="77777777" w:rsidR="004A1166" w:rsidRDefault="004A1166">
    <w:pPr>
      <w:pStyle w:val="a3"/>
    </w:pPr>
    <w:r w:rsidRPr="007857DA">
      <w:rPr>
        <w:rFonts w:ascii="Calibri" w:eastAsia="Calibri" w:hAnsi="Calibri" w:cs="Times New Roman"/>
        <w:b/>
        <w:noProof/>
        <w:lang w:val="el-GR" w:eastAsia="el-GR"/>
      </w:rPr>
      <w:drawing>
        <wp:inline distT="0" distB="0" distL="0" distR="0" wp14:anchorId="5F52B464" wp14:editId="02DF5465">
          <wp:extent cx="1366125" cy="895350"/>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4854" cy="907625"/>
                  </a:xfrm>
                  <a:prstGeom prst="rect">
                    <a:avLst/>
                  </a:prstGeom>
                  <a:noFill/>
                </pic:spPr>
              </pic:pic>
            </a:graphicData>
          </a:graphic>
        </wp:inline>
      </w:drawing>
    </w:r>
  </w:p>
  <w:p w14:paraId="71D76DB6" w14:textId="77777777" w:rsidR="004A1166" w:rsidRDefault="004A1166">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7C5263" w14:textId="77777777" w:rsidR="00B92336" w:rsidRDefault="00B9233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F926F1"/>
    <w:multiLevelType w:val="multilevel"/>
    <w:tmpl w:val="5680E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461B76"/>
    <w:multiLevelType w:val="multilevel"/>
    <w:tmpl w:val="5B789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E432E2"/>
    <w:multiLevelType w:val="hybridMultilevel"/>
    <w:tmpl w:val="80C6895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06A52B3B"/>
    <w:multiLevelType w:val="multilevel"/>
    <w:tmpl w:val="62C0D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ACF511F"/>
    <w:multiLevelType w:val="hybridMultilevel"/>
    <w:tmpl w:val="8E28316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0D40124E"/>
    <w:multiLevelType w:val="hybridMultilevel"/>
    <w:tmpl w:val="E544133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0E115761"/>
    <w:multiLevelType w:val="multilevel"/>
    <w:tmpl w:val="C48EF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39410C"/>
    <w:multiLevelType w:val="multilevel"/>
    <w:tmpl w:val="58EA7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F600D9"/>
    <w:multiLevelType w:val="hybridMultilevel"/>
    <w:tmpl w:val="51B4BA8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1F467711"/>
    <w:multiLevelType w:val="multilevel"/>
    <w:tmpl w:val="3CCC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36C1050"/>
    <w:multiLevelType w:val="hybridMultilevel"/>
    <w:tmpl w:val="D3201D7C"/>
    <w:lvl w:ilvl="0" w:tplc="0408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1" w15:restartNumberingAfterBreak="0">
    <w:nsid w:val="2D91586E"/>
    <w:multiLevelType w:val="hybridMultilevel"/>
    <w:tmpl w:val="6360B2A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36BB50CB"/>
    <w:multiLevelType w:val="hybridMultilevel"/>
    <w:tmpl w:val="62164B9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15:restartNumberingAfterBreak="0">
    <w:nsid w:val="4D06125D"/>
    <w:multiLevelType w:val="multilevel"/>
    <w:tmpl w:val="51CA2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9CB039D"/>
    <w:multiLevelType w:val="multilevel"/>
    <w:tmpl w:val="ACACC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A511DFA"/>
    <w:multiLevelType w:val="hybridMultilevel"/>
    <w:tmpl w:val="7E4A5CD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64AF60F5"/>
    <w:multiLevelType w:val="multilevel"/>
    <w:tmpl w:val="D3EA4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B925987"/>
    <w:multiLevelType w:val="multilevel"/>
    <w:tmpl w:val="BA32A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C7970D9"/>
    <w:multiLevelType w:val="multilevel"/>
    <w:tmpl w:val="F6E8A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EA84CEB"/>
    <w:multiLevelType w:val="multilevel"/>
    <w:tmpl w:val="10AE4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8"/>
  </w:num>
  <w:num w:numId="3">
    <w:abstractNumId w:val="12"/>
  </w:num>
  <w:num w:numId="4">
    <w:abstractNumId w:val="11"/>
  </w:num>
  <w:num w:numId="5">
    <w:abstractNumId w:val="2"/>
  </w:num>
  <w:num w:numId="6">
    <w:abstractNumId w:val="4"/>
  </w:num>
  <w:num w:numId="7">
    <w:abstractNumId w:val="5"/>
  </w:num>
  <w:num w:numId="8">
    <w:abstractNumId w:val="3"/>
  </w:num>
  <w:num w:numId="9">
    <w:abstractNumId w:val="19"/>
  </w:num>
  <w:num w:numId="10">
    <w:abstractNumId w:val="17"/>
  </w:num>
  <w:num w:numId="11">
    <w:abstractNumId w:val="18"/>
  </w:num>
  <w:num w:numId="12">
    <w:abstractNumId w:val="1"/>
  </w:num>
  <w:num w:numId="13">
    <w:abstractNumId w:val="9"/>
  </w:num>
  <w:num w:numId="14">
    <w:abstractNumId w:val="14"/>
  </w:num>
  <w:num w:numId="15">
    <w:abstractNumId w:val="7"/>
  </w:num>
  <w:num w:numId="16">
    <w:abstractNumId w:val="0"/>
  </w:num>
  <w:num w:numId="17">
    <w:abstractNumId w:val="10"/>
  </w:num>
  <w:num w:numId="18">
    <w:abstractNumId w:val="6"/>
  </w:num>
  <w:num w:numId="19">
    <w:abstractNumId w:val="13"/>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1934"/>
    <w:rsid w:val="000007D3"/>
    <w:rsid w:val="00001CAB"/>
    <w:rsid w:val="000038D1"/>
    <w:rsid w:val="000043FA"/>
    <w:rsid w:val="00022D3F"/>
    <w:rsid w:val="000347FB"/>
    <w:rsid w:val="00036AAC"/>
    <w:rsid w:val="00036D26"/>
    <w:rsid w:val="0004263B"/>
    <w:rsid w:val="00046E6C"/>
    <w:rsid w:val="000479CC"/>
    <w:rsid w:val="00063DA1"/>
    <w:rsid w:val="00070075"/>
    <w:rsid w:val="00074018"/>
    <w:rsid w:val="000744B1"/>
    <w:rsid w:val="00076E7B"/>
    <w:rsid w:val="00085DE7"/>
    <w:rsid w:val="00094B37"/>
    <w:rsid w:val="000A02ED"/>
    <w:rsid w:val="000A141B"/>
    <w:rsid w:val="000A30F6"/>
    <w:rsid w:val="000B058A"/>
    <w:rsid w:val="000B08C0"/>
    <w:rsid w:val="000B7A70"/>
    <w:rsid w:val="000D1A23"/>
    <w:rsid w:val="000D510F"/>
    <w:rsid w:val="000D53B5"/>
    <w:rsid w:val="000E2F65"/>
    <w:rsid w:val="000F1EEE"/>
    <w:rsid w:val="000F2376"/>
    <w:rsid w:val="000F4A90"/>
    <w:rsid w:val="000F6462"/>
    <w:rsid w:val="00101166"/>
    <w:rsid w:val="0011206F"/>
    <w:rsid w:val="00113D8E"/>
    <w:rsid w:val="00124EE0"/>
    <w:rsid w:val="00131D2F"/>
    <w:rsid w:val="001364C7"/>
    <w:rsid w:val="00137330"/>
    <w:rsid w:val="00155274"/>
    <w:rsid w:val="00160368"/>
    <w:rsid w:val="00161AE6"/>
    <w:rsid w:val="00176B37"/>
    <w:rsid w:val="001854F6"/>
    <w:rsid w:val="00187C6F"/>
    <w:rsid w:val="001A03D3"/>
    <w:rsid w:val="001A49C0"/>
    <w:rsid w:val="001B0B0E"/>
    <w:rsid w:val="001C05FA"/>
    <w:rsid w:val="001C30D7"/>
    <w:rsid w:val="001C4BA0"/>
    <w:rsid w:val="001D03A5"/>
    <w:rsid w:val="001D3202"/>
    <w:rsid w:val="001E2AB7"/>
    <w:rsid w:val="001E30FC"/>
    <w:rsid w:val="001E662F"/>
    <w:rsid w:val="001F0CB7"/>
    <w:rsid w:val="001F3475"/>
    <w:rsid w:val="002143EF"/>
    <w:rsid w:val="00214D36"/>
    <w:rsid w:val="00216832"/>
    <w:rsid w:val="00220C15"/>
    <w:rsid w:val="002313F6"/>
    <w:rsid w:val="00234364"/>
    <w:rsid w:val="00235150"/>
    <w:rsid w:val="00240B62"/>
    <w:rsid w:val="00272609"/>
    <w:rsid w:val="00277DB3"/>
    <w:rsid w:val="00285935"/>
    <w:rsid w:val="0029436D"/>
    <w:rsid w:val="002A5CC4"/>
    <w:rsid w:val="002C57F1"/>
    <w:rsid w:val="002C5CDC"/>
    <w:rsid w:val="002C6186"/>
    <w:rsid w:val="002C7050"/>
    <w:rsid w:val="002E0031"/>
    <w:rsid w:val="002F24CC"/>
    <w:rsid w:val="002F6BC2"/>
    <w:rsid w:val="002F733A"/>
    <w:rsid w:val="002F7A3E"/>
    <w:rsid w:val="0030106E"/>
    <w:rsid w:val="00304B7F"/>
    <w:rsid w:val="00305BC2"/>
    <w:rsid w:val="003078DC"/>
    <w:rsid w:val="00314E1F"/>
    <w:rsid w:val="00315639"/>
    <w:rsid w:val="00315B32"/>
    <w:rsid w:val="003170DD"/>
    <w:rsid w:val="00320CB0"/>
    <w:rsid w:val="00373192"/>
    <w:rsid w:val="00375663"/>
    <w:rsid w:val="00376F07"/>
    <w:rsid w:val="00381A93"/>
    <w:rsid w:val="00383F10"/>
    <w:rsid w:val="00385303"/>
    <w:rsid w:val="00390C2F"/>
    <w:rsid w:val="003950EF"/>
    <w:rsid w:val="00396931"/>
    <w:rsid w:val="0039695B"/>
    <w:rsid w:val="003A274A"/>
    <w:rsid w:val="003B059B"/>
    <w:rsid w:val="003B3267"/>
    <w:rsid w:val="003B6AC6"/>
    <w:rsid w:val="003C1100"/>
    <w:rsid w:val="003C4A4B"/>
    <w:rsid w:val="003D1BAC"/>
    <w:rsid w:val="003D70CA"/>
    <w:rsid w:val="003E2D25"/>
    <w:rsid w:val="003E30A9"/>
    <w:rsid w:val="003E3AE9"/>
    <w:rsid w:val="004033E4"/>
    <w:rsid w:val="004074E4"/>
    <w:rsid w:val="0041092F"/>
    <w:rsid w:val="0041273A"/>
    <w:rsid w:val="00417280"/>
    <w:rsid w:val="00417636"/>
    <w:rsid w:val="00432009"/>
    <w:rsid w:val="004555AC"/>
    <w:rsid w:val="004609EC"/>
    <w:rsid w:val="004649E7"/>
    <w:rsid w:val="0046641E"/>
    <w:rsid w:val="0048002A"/>
    <w:rsid w:val="00483FE5"/>
    <w:rsid w:val="004914C9"/>
    <w:rsid w:val="00492C30"/>
    <w:rsid w:val="00494001"/>
    <w:rsid w:val="004A1166"/>
    <w:rsid w:val="004A16A6"/>
    <w:rsid w:val="004A4927"/>
    <w:rsid w:val="004B26E8"/>
    <w:rsid w:val="004C5F66"/>
    <w:rsid w:val="004F1BD8"/>
    <w:rsid w:val="004F6BDE"/>
    <w:rsid w:val="00502F93"/>
    <w:rsid w:val="00503E1A"/>
    <w:rsid w:val="00511E11"/>
    <w:rsid w:val="00515920"/>
    <w:rsid w:val="00516C54"/>
    <w:rsid w:val="005225D2"/>
    <w:rsid w:val="00530AA8"/>
    <w:rsid w:val="005465B1"/>
    <w:rsid w:val="0056170E"/>
    <w:rsid w:val="005644EA"/>
    <w:rsid w:val="00577A65"/>
    <w:rsid w:val="005942CB"/>
    <w:rsid w:val="005953FE"/>
    <w:rsid w:val="005A4847"/>
    <w:rsid w:val="005A5227"/>
    <w:rsid w:val="005A6392"/>
    <w:rsid w:val="005A6F9C"/>
    <w:rsid w:val="005B69C3"/>
    <w:rsid w:val="005E08AB"/>
    <w:rsid w:val="005E1997"/>
    <w:rsid w:val="005E2328"/>
    <w:rsid w:val="005E6D18"/>
    <w:rsid w:val="005F0393"/>
    <w:rsid w:val="005F39F8"/>
    <w:rsid w:val="006159F2"/>
    <w:rsid w:val="00616FA3"/>
    <w:rsid w:val="00620959"/>
    <w:rsid w:val="006215B6"/>
    <w:rsid w:val="00622032"/>
    <w:rsid w:val="006225BD"/>
    <w:rsid w:val="00622F2A"/>
    <w:rsid w:val="00632A63"/>
    <w:rsid w:val="00636A13"/>
    <w:rsid w:val="00642067"/>
    <w:rsid w:val="00643391"/>
    <w:rsid w:val="00654EF2"/>
    <w:rsid w:val="00655D78"/>
    <w:rsid w:val="00657DAD"/>
    <w:rsid w:val="0066683A"/>
    <w:rsid w:val="00671C4F"/>
    <w:rsid w:val="00684446"/>
    <w:rsid w:val="006926F3"/>
    <w:rsid w:val="006B74C0"/>
    <w:rsid w:val="006D1988"/>
    <w:rsid w:val="006D26A2"/>
    <w:rsid w:val="006E7E94"/>
    <w:rsid w:val="006F41DD"/>
    <w:rsid w:val="007112E0"/>
    <w:rsid w:val="00713512"/>
    <w:rsid w:val="0071548A"/>
    <w:rsid w:val="00716400"/>
    <w:rsid w:val="0071648F"/>
    <w:rsid w:val="00723E48"/>
    <w:rsid w:val="007244EA"/>
    <w:rsid w:val="0072770B"/>
    <w:rsid w:val="007346FF"/>
    <w:rsid w:val="007370AA"/>
    <w:rsid w:val="007458D2"/>
    <w:rsid w:val="007468A8"/>
    <w:rsid w:val="00747381"/>
    <w:rsid w:val="00751A06"/>
    <w:rsid w:val="0075730E"/>
    <w:rsid w:val="00757375"/>
    <w:rsid w:val="007639AE"/>
    <w:rsid w:val="0077217E"/>
    <w:rsid w:val="00775B30"/>
    <w:rsid w:val="007847AF"/>
    <w:rsid w:val="007857DA"/>
    <w:rsid w:val="00787A9B"/>
    <w:rsid w:val="0079136C"/>
    <w:rsid w:val="0079651B"/>
    <w:rsid w:val="007968B9"/>
    <w:rsid w:val="007A7702"/>
    <w:rsid w:val="007B505D"/>
    <w:rsid w:val="007D3627"/>
    <w:rsid w:val="007E16D1"/>
    <w:rsid w:val="007E1934"/>
    <w:rsid w:val="007E5B2A"/>
    <w:rsid w:val="007E6679"/>
    <w:rsid w:val="007F1D1D"/>
    <w:rsid w:val="007F3828"/>
    <w:rsid w:val="008054C9"/>
    <w:rsid w:val="00805F22"/>
    <w:rsid w:val="00814DD5"/>
    <w:rsid w:val="00822038"/>
    <w:rsid w:val="00836E26"/>
    <w:rsid w:val="00837971"/>
    <w:rsid w:val="008429BA"/>
    <w:rsid w:val="00853760"/>
    <w:rsid w:val="008601E5"/>
    <w:rsid w:val="00866D72"/>
    <w:rsid w:val="0088460F"/>
    <w:rsid w:val="00884678"/>
    <w:rsid w:val="00890C93"/>
    <w:rsid w:val="008A0159"/>
    <w:rsid w:val="008A20FE"/>
    <w:rsid w:val="008A55F7"/>
    <w:rsid w:val="008A6FA7"/>
    <w:rsid w:val="008B0EEE"/>
    <w:rsid w:val="008B4240"/>
    <w:rsid w:val="008C172D"/>
    <w:rsid w:val="008C222D"/>
    <w:rsid w:val="008C2BBF"/>
    <w:rsid w:val="008D4F0B"/>
    <w:rsid w:val="008E6288"/>
    <w:rsid w:val="009041A1"/>
    <w:rsid w:val="00907180"/>
    <w:rsid w:val="00910EE2"/>
    <w:rsid w:val="009248C6"/>
    <w:rsid w:val="00925BDB"/>
    <w:rsid w:val="0093347A"/>
    <w:rsid w:val="009361F9"/>
    <w:rsid w:val="00963FA9"/>
    <w:rsid w:val="009826F0"/>
    <w:rsid w:val="00991A18"/>
    <w:rsid w:val="00991A9E"/>
    <w:rsid w:val="009959F6"/>
    <w:rsid w:val="009A202D"/>
    <w:rsid w:val="009A365A"/>
    <w:rsid w:val="009A42BE"/>
    <w:rsid w:val="009A4EF8"/>
    <w:rsid w:val="009A5BB3"/>
    <w:rsid w:val="009B1B69"/>
    <w:rsid w:val="009B7AB4"/>
    <w:rsid w:val="009C3C25"/>
    <w:rsid w:val="009D692B"/>
    <w:rsid w:val="009E528C"/>
    <w:rsid w:val="009E5DD3"/>
    <w:rsid w:val="009F5F31"/>
    <w:rsid w:val="00A00EF1"/>
    <w:rsid w:val="00A0103E"/>
    <w:rsid w:val="00A03A52"/>
    <w:rsid w:val="00A04D36"/>
    <w:rsid w:val="00A1571D"/>
    <w:rsid w:val="00A215A5"/>
    <w:rsid w:val="00A215EA"/>
    <w:rsid w:val="00A21AA6"/>
    <w:rsid w:val="00A33E34"/>
    <w:rsid w:val="00A3458E"/>
    <w:rsid w:val="00A425C9"/>
    <w:rsid w:val="00A76EA3"/>
    <w:rsid w:val="00A77D9D"/>
    <w:rsid w:val="00A82B72"/>
    <w:rsid w:val="00A85320"/>
    <w:rsid w:val="00A868A8"/>
    <w:rsid w:val="00A87102"/>
    <w:rsid w:val="00A87EC2"/>
    <w:rsid w:val="00AA4922"/>
    <w:rsid w:val="00AB4259"/>
    <w:rsid w:val="00AC40F8"/>
    <w:rsid w:val="00AC4159"/>
    <w:rsid w:val="00AD3876"/>
    <w:rsid w:val="00AD5890"/>
    <w:rsid w:val="00AE5752"/>
    <w:rsid w:val="00AE7B13"/>
    <w:rsid w:val="00AF12C0"/>
    <w:rsid w:val="00B0235B"/>
    <w:rsid w:val="00B024DF"/>
    <w:rsid w:val="00B05024"/>
    <w:rsid w:val="00B108F1"/>
    <w:rsid w:val="00B2676D"/>
    <w:rsid w:val="00B30B0A"/>
    <w:rsid w:val="00B357F7"/>
    <w:rsid w:val="00B35965"/>
    <w:rsid w:val="00B35E77"/>
    <w:rsid w:val="00B51FDA"/>
    <w:rsid w:val="00B61D72"/>
    <w:rsid w:val="00B64F5C"/>
    <w:rsid w:val="00B92213"/>
    <w:rsid w:val="00B92336"/>
    <w:rsid w:val="00B932F0"/>
    <w:rsid w:val="00B93F41"/>
    <w:rsid w:val="00BA10D3"/>
    <w:rsid w:val="00BA45FD"/>
    <w:rsid w:val="00BA6322"/>
    <w:rsid w:val="00BE1B2A"/>
    <w:rsid w:val="00BE1E60"/>
    <w:rsid w:val="00BE3DB2"/>
    <w:rsid w:val="00BE5057"/>
    <w:rsid w:val="00BE64E8"/>
    <w:rsid w:val="00BF0026"/>
    <w:rsid w:val="00BF198A"/>
    <w:rsid w:val="00BF3DA7"/>
    <w:rsid w:val="00BF44A3"/>
    <w:rsid w:val="00C05F2F"/>
    <w:rsid w:val="00C2610A"/>
    <w:rsid w:val="00C30750"/>
    <w:rsid w:val="00C4294C"/>
    <w:rsid w:val="00C51706"/>
    <w:rsid w:val="00C520CA"/>
    <w:rsid w:val="00C52EC6"/>
    <w:rsid w:val="00C611A2"/>
    <w:rsid w:val="00C766AF"/>
    <w:rsid w:val="00C81E25"/>
    <w:rsid w:val="00C82B6A"/>
    <w:rsid w:val="00C83E1A"/>
    <w:rsid w:val="00C91B14"/>
    <w:rsid w:val="00CB2287"/>
    <w:rsid w:val="00CC21A0"/>
    <w:rsid w:val="00CD4F68"/>
    <w:rsid w:val="00CE6637"/>
    <w:rsid w:val="00CE7D0A"/>
    <w:rsid w:val="00CF4930"/>
    <w:rsid w:val="00CF5AB9"/>
    <w:rsid w:val="00CF6CC0"/>
    <w:rsid w:val="00D0409D"/>
    <w:rsid w:val="00D11524"/>
    <w:rsid w:val="00D1731F"/>
    <w:rsid w:val="00D24941"/>
    <w:rsid w:val="00D2670E"/>
    <w:rsid w:val="00D34C6B"/>
    <w:rsid w:val="00D4232D"/>
    <w:rsid w:val="00D63294"/>
    <w:rsid w:val="00D6405E"/>
    <w:rsid w:val="00D77797"/>
    <w:rsid w:val="00D80E32"/>
    <w:rsid w:val="00D83C9B"/>
    <w:rsid w:val="00DA556C"/>
    <w:rsid w:val="00DB2276"/>
    <w:rsid w:val="00DB315B"/>
    <w:rsid w:val="00DB70F4"/>
    <w:rsid w:val="00DC1E1B"/>
    <w:rsid w:val="00DC23CA"/>
    <w:rsid w:val="00DC4BC9"/>
    <w:rsid w:val="00DC58F7"/>
    <w:rsid w:val="00DC686A"/>
    <w:rsid w:val="00DD223D"/>
    <w:rsid w:val="00DE036E"/>
    <w:rsid w:val="00DE057C"/>
    <w:rsid w:val="00DE330E"/>
    <w:rsid w:val="00DE6734"/>
    <w:rsid w:val="00E03BB0"/>
    <w:rsid w:val="00E116CA"/>
    <w:rsid w:val="00E31083"/>
    <w:rsid w:val="00E36C1D"/>
    <w:rsid w:val="00E41B72"/>
    <w:rsid w:val="00E43BC1"/>
    <w:rsid w:val="00E57B2D"/>
    <w:rsid w:val="00E60869"/>
    <w:rsid w:val="00E63394"/>
    <w:rsid w:val="00E6793C"/>
    <w:rsid w:val="00E73B57"/>
    <w:rsid w:val="00E74C79"/>
    <w:rsid w:val="00E83399"/>
    <w:rsid w:val="00E944B7"/>
    <w:rsid w:val="00E95097"/>
    <w:rsid w:val="00EA2C75"/>
    <w:rsid w:val="00EA49AD"/>
    <w:rsid w:val="00EB5C18"/>
    <w:rsid w:val="00EB7BE8"/>
    <w:rsid w:val="00EC341D"/>
    <w:rsid w:val="00EC3F40"/>
    <w:rsid w:val="00EC6667"/>
    <w:rsid w:val="00ED6CB7"/>
    <w:rsid w:val="00EE21AE"/>
    <w:rsid w:val="00EE2347"/>
    <w:rsid w:val="00EE6E19"/>
    <w:rsid w:val="00EF627A"/>
    <w:rsid w:val="00F0188E"/>
    <w:rsid w:val="00F0247E"/>
    <w:rsid w:val="00F2348C"/>
    <w:rsid w:val="00F32C10"/>
    <w:rsid w:val="00F33C8F"/>
    <w:rsid w:val="00F359E3"/>
    <w:rsid w:val="00F501D4"/>
    <w:rsid w:val="00F54E4D"/>
    <w:rsid w:val="00F64689"/>
    <w:rsid w:val="00F66AF4"/>
    <w:rsid w:val="00F70EA1"/>
    <w:rsid w:val="00F83DB3"/>
    <w:rsid w:val="00F86D84"/>
    <w:rsid w:val="00F874A8"/>
    <w:rsid w:val="00F95033"/>
    <w:rsid w:val="00F95C2D"/>
    <w:rsid w:val="00F96670"/>
    <w:rsid w:val="00FA7385"/>
    <w:rsid w:val="00FB2371"/>
    <w:rsid w:val="00FB3DF8"/>
    <w:rsid w:val="00FC22B6"/>
    <w:rsid w:val="00FC616C"/>
    <w:rsid w:val="00FC79D9"/>
    <w:rsid w:val="00FD100C"/>
    <w:rsid w:val="00FD27A2"/>
    <w:rsid w:val="00FD6116"/>
    <w:rsid w:val="00FD6192"/>
    <w:rsid w:val="00FE1A9C"/>
    <w:rsid w:val="00FE2DD2"/>
    <w:rsid w:val="00FE328E"/>
    <w:rsid w:val="00FF4920"/>
    <w:rsid w:val="00FF709B"/>
    <w:rsid w:val="00FF7EEB"/>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64BD5E"/>
  <w15:docId w15:val="{C97615A3-1AC8-7047-B746-19C4B980B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E6E19"/>
  </w:style>
  <w:style w:type="paragraph" w:styleId="1">
    <w:name w:val="heading 1"/>
    <w:basedOn w:val="a"/>
    <w:link w:val="1Char"/>
    <w:uiPriority w:val="9"/>
    <w:qFormat/>
    <w:rsid w:val="00417280"/>
    <w:pPr>
      <w:spacing w:before="100" w:beforeAutospacing="1" w:after="100" w:afterAutospacing="1" w:line="240" w:lineRule="auto"/>
      <w:outlineLvl w:val="0"/>
    </w:pPr>
    <w:rPr>
      <w:rFonts w:ascii="Times New Roman" w:eastAsia="Times New Roman" w:hAnsi="Times New Roman" w:cs="Times New Roman"/>
      <w:b/>
      <w:bCs/>
      <w:kern w:val="36"/>
      <w:sz w:val="48"/>
      <w:szCs w:val="48"/>
      <w:lang w:val="el-GR" w:eastAsia="el-GR"/>
    </w:rPr>
  </w:style>
  <w:style w:type="paragraph" w:styleId="2">
    <w:name w:val="heading 2"/>
    <w:basedOn w:val="a"/>
    <w:link w:val="2Char"/>
    <w:uiPriority w:val="9"/>
    <w:qFormat/>
    <w:pPr>
      <w:spacing w:before="100" w:beforeAutospacing="1" w:after="100" w:afterAutospacing="1" w:line="240" w:lineRule="auto"/>
      <w:outlineLvl w:val="1"/>
    </w:pPr>
    <w:rPr>
      <w:rFonts w:ascii="Times New Roman" w:hAnsi="Times New Roman" w:cs="Times New Roman"/>
      <w:b/>
      <w:bCs/>
      <w:sz w:val="36"/>
      <w:szCs w:val="36"/>
      <w:lang w:val="el-GR" w:eastAsia="el-GR"/>
    </w:rPr>
  </w:style>
  <w:style w:type="paragraph" w:styleId="4">
    <w:name w:val="heading 4"/>
    <w:basedOn w:val="a"/>
    <w:next w:val="a"/>
    <w:link w:val="4Char"/>
    <w:uiPriority w:val="9"/>
    <w:semiHidden/>
    <w:unhideWhenUsed/>
    <w:qFormat/>
    <w:rsid w:val="000F1EEE"/>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7E1934"/>
    <w:rPr>
      <w:color w:val="0563C1" w:themeColor="hyperlink"/>
      <w:u w:val="single"/>
    </w:rPr>
  </w:style>
  <w:style w:type="paragraph" w:styleId="a3">
    <w:name w:val="header"/>
    <w:basedOn w:val="a"/>
    <w:link w:val="Char"/>
    <w:uiPriority w:val="99"/>
    <w:unhideWhenUsed/>
    <w:rsid w:val="000347FB"/>
    <w:pPr>
      <w:tabs>
        <w:tab w:val="center" w:pos="4153"/>
        <w:tab w:val="right" w:pos="8306"/>
      </w:tabs>
      <w:spacing w:after="0" w:line="240" w:lineRule="auto"/>
    </w:pPr>
  </w:style>
  <w:style w:type="character" w:customStyle="1" w:styleId="Char">
    <w:name w:val="Κεφαλίδα Char"/>
    <w:basedOn w:val="a0"/>
    <w:link w:val="a3"/>
    <w:uiPriority w:val="99"/>
    <w:rsid w:val="000347FB"/>
  </w:style>
  <w:style w:type="paragraph" w:styleId="a4">
    <w:name w:val="footer"/>
    <w:basedOn w:val="a"/>
    <w:link w:val="Char0"/>
    <w:uiPriority w:val="99"/>
    <w:unhideWhenUsed/>
    <w:rsid w:val="000347FB"/>
    <w:pPr>
      <w:tabs>
        <w:tab w:val="center" w:pos="4153"/>
        <w:tab w:val="right" w:pos="8306"/>
      </w:tabs>
      <w:spacing w:after="0" w:line="240" w:lineRule="auto"/>
    </w:pPr>
  </w:style>
  <w:style w:type="character" w:customStyle="1" w:styleId="Char0">
    <w:name w:val="Υποσέλιδο Char"/>
    <w:basedOn w:val="a0"/>
    <w:link w:val="a4"/>
    <w:uiPriority w:val="99"/>
    <w:rsid w:val="000347FB"/>
  </w:style>
  <w:style w:type="character" w:customStyle="1" w:styleId="10">
    <w:name w:val="Ανεπίλυτη αναφορά1"/>
    <w:basedOn w:val="a0"/>
    <w:uiPriority w:val="99"/>
    <w:semiHidden/>
    <w:unhideWhenUsed/>
    <w:rsid w:val="00FC79D9"/>
    <w:rPr>
      <w:color w:val="605E5C"/>
      <w:shd w:val="clear" w:color="auto" w:fill="E1DFDD"/>
    </w:rPr>
  </w:style>
  <w:style w:type="paragraph" w:styleId="a5">
    <w:name w:val="Balloon Text"/>
    <w:basedOn w:val="a"/>
    <w:link w:val="Char1"/>
    <w:uiPriority w:val="99"/>
    <w:semiHidden/>
    <w:unhideWhenUsed/>
    <w:rsid w:val="00B61D72"/>
    <w:pPr>
      <w:spacing w:after="0" w:line="240" w:lineRule="auto"/>
    </w:pPr>
    <w:rPr>
      <w:rFonts w:ascii="Tahoma" w:hAnsi="Tahoma" w:cs="Tahoma"/>
      <w:sz w:val="16"/>
      <w:szCs w:val="16"/>
    </w:rPr>
  </w:style>
  <w:style w:type="character" w:customStyle="1" w:styleId="Char1">
    <w:name w:val="Κείμενο πλαισίου Char"/>
    <w:basedOn w:val="a0"/>
    <w:link w:val="a5"/>
    <w:uiPriority w:val="99"/>
    <w:semiHidden/>
    <w:rsid w:val="00B61D72"/>
    <w:rPr>
      <w:rFonts w:ascii="Tahoma" w:hAnsi="Tahoma" w:cs="Tahoma"/>
      <w:sz w:val="16"/>
      <w:szCs w:val="16"/>
    </w:rPr>
  </w:style>
  <w:style w:type="paragraph" w:styleId="a6">
    <w:name w:val="List Paragraph"/>
    <w:basedOn w:val="a"/>
    <w:uiPriority w:val="34"/>
    <w:qFormat/>
    <w:rsid w:val="008A20FE"/>
    <w:pPr>
      <w:ind w:left="720"/>
      <w:contextualSpacing/>
    </w:pPr>
  </w:style>
  <w:style w:type="character" w:customStyle="1" w:styleId="20">
    <w:name w:val="Ανεπίλυτη αναφορά2"/>
    <w:basedOn w:val="a0"/>
    <w:uiPriority w:val="99"/>
    <w:semiHidden/>
    <w:unhideWhenUsed/>
    <w:rsid w:val="00FE2DD2"/>
    <w:rPr>
      <w:color w:val="605E5C"/>
      <w:shd w:val="clear" w:color="auto" w:fill="E1DFDD"/>
    </w:rPr>
  </w:style>
  <w:style w:type="character" w:customStyle="1" w:styleId="3">
    <w:name w:val="Ανεπίλυτη αναφορά3"/>
    <w:basedOn w:val="a0"/>
    <w:uiPriority w:val="99"/>
    <w:semiHidden/>
    <w:unhideWhenUsed/>
    <w:rsid w:val="00511E11"/>
    <w:rPr>
      <w:color w:val="605E5C"/>
      <w:shd w:val="clear" w:color="auto" w:fill="E1DFDD"/>
    </w:rPr>
  </w:style>
  <w:style w:type="paragraph" w:styleId="a7">
    <w:name w:val="No Spacing"/>
    <w:uiPriority w:val="1"/>
    <w:qFormat/>
    <w:rsid w:val="002F24CC"/>
    <w:pPr>
      <w:spacing w:after="0" w:line="240" w:lineRule="auto"/>
    </w:pPr>
    <w:rPr>
      <w:lang w:val="el-GR"/>
    </w:rPr>
  </w:style>
  <w:style w:type="character" w:customStyle="1" w:styleId="a8">
    <w:name w:val="_"/>
    <w:basedOn w:val="a0"/>
    <w:rsid w:val="0071548A"/>
  </w:style>
  <w:style w:type="character" w:customStyle="1" w:styleId="pg-1ff4">
    <w:name w:val="pg-1ff4"/>
    <w:basedOn w:val="a0"/>
    <w:rsid w:val="0071548A"/>
  </w:style>
  <w:style w:type="character" w:customStyle="1" w:styleId="pg-1fc1">
    <w:name w:val="pg-1fc1"/>
    <w:basedOn w:val="a0"/>
    <w:rsid w:val="0071548A"/>
  </w:style>
  <w:style w:type="character" w:customStyle="1" w:styleId="pg-1ff2">
    <w:name w:val="pg-1ff2"/>
    <w:basedOn w:val="a0"/>
    <w:rsid w:val="0071548A"/>
  </w:style>
  <w:style w:type="character" w:customStyle="1" w:styleId="pg-1ff5">
    <w:name w:val="pg-1ff5"/>
    <w:basedOn w:val="a0"/>
    <w:rsid w:val="0071548A"/>
  </w:style>
  <w:style w:type="character" w:customStyle="1" w:styleId="pg-1ff3">
    <w:name w:val="pg-1ff3"/>
    <w:basedOn w:val="a0"/>
    <w:rsid w:val="0071548A"/>
  </w:style>
  <w:style w:type="character" w:customStyle="1" w:styleId="pg-1ls1">
    <w:name w:val="pg-1ls1"/>
    <w:basedOn w:val="a0"/>
    <w:rsid w:val="0071548A"/>
  </w:style>
  <w:style w:type="paragraph" w:styleId="Web">
    <w:name w:val="Normal (Web)"/>
    <w:basedOn w:val="a"/>
    <w:uiPriority w:val="99"/>
    <w:unhideWhenUsed/>
    <w:qFormat/>
    <w:rsid w:val="00AD5890"/>
    <w:pPr>
      <w:spacing w:before="100" w:beforeAutospacing="1" w:after="100" w:afterAutospacing="1" w:line="240" w:lineRule="auto"/>
    </w:pPr>
    <w:rPr>
      <w:rFonts w:ascii="Times New Roman" w:eastAsia="Times New Roman" w:hAnsi="Times New Roman" w:cs="Times New Roman"/>
      <w:sz w:val="24"/>
      <w:szCs w:val="24"/>
      <w:lang w:val="el-GR" w:eastAsia="el-GR"/>
    </w:rPr>
  </w:style>
  <w:style w:type="character" w:styleId="a9">
    <w:name w:val="Strong"/>
    <w:basedOn w:val="a0"/>
    <w:uiPriority w:val="22"/>
    <w:qFormat/>
    <w:rsid w:val="00AD5890"/>
    <w:rPr>
      <w:b/>
      <w:bCs/>
    </w:rPr>
  </w:style>
  <w:style w:type="character" w:customStyle="1" w:styleId="citation-98">
    <w:name w:val="citation-98"/>
    <w:basedOn w:val="a0"/>
    <w:rsid w:val="00DB315B"/>
  </w:style>
  <w:style w:type="character" w:styleId="aa">
    <w:name w:val="Unresolved Mention"/>
    <w:basedOn w:val="a0"/>
    <w:uiPriority w:val="99"/>
    <w:semiHidden/>
    <w:unhideWhenUsed/>
    <w:rsid w:val="00E31083"/>
    <w:rPr>
      <w:color w:val="605E5C"/>
      <w:shd w:val="clear" w:color="auto" w:fill="E1DFDD"/>
    </w:rPr>
  </w:style>
  <w:style w:type="character" w:styleId="-0">
    <w:name w:val="FollowedHyperlink"/>
    <w:basedOn w:val="a0"/>
    <w:uiPriority w:val="99"/>
    <w:semiHidden/>
    <w:unhideWhenUsed/>
    <w:rsid w:val="00E31083"/>
    <w:rPr>
      <w:color w:val="954F72" w:themeColor="followedHyperlink"/>
      <w:u w:val="single"/>
    </w:rPr>
  </w:style>
  <w:style w:type="character" w:customStyle="1" w:styleId="1Char">
    <w:name w:val="Επικεφαλίδα 1 Char"/>
    <w:basedOn w:val="a0"/>
    <w:link w:val="1"/>
    <w:uiPriority w:val="9"/>
    <w:rsid w:val="00417280"/>
    <w:rPr>
      <w:rFonts w:ascii="Times New Roman" w:eastAsia="Times New Roman" w:hAnsi="Times New Roman" w:cs="Times New Roman"/>
      <w:b/>
      <w:bCs/>
      <w:kern w:val="36"/>
      <w:sz w:val="48"/>
      <w:szCs w:val="48"/>
      <w:lang w:val="el-GR" w:eastAsia="el-GR"/>
    </w:rPr>
  </w:style>
  <w:style w:type="paragraph" w:customStyle="1" w:styleId="11">
    <w:name w:val="Βασικό1"/>
    <w:basedOn w:val="a"/>
    <w:pPr>
      <w:spacing w:line="256" w:lineRule="auto"/>
    </w:pPr>
    <w:rPr>
      <w:rFonts w:ascii="Calibri" w:hAnsi="Calibri" w:cs="Calibri"/>
      <w:lang w:val="el-GR" w:eastAsia="el-GR"/>
    </w:rPr>
  </w:style>
  <w:style w:type="paragraph" w:customStyle="1" w:styleId="21">
    <w:name w:val="Βασικό2"/>
    <w:basedOn w:val="a"/>
    <w:pPr>
      <w:spacing w:line="256" w:lineRule="auto"/>
    </w:pPr>
    <w:rPr>
      <w:rFonts w:ascii="Calibri" w:hAnsi="Calibri" w:cs="Calibri"/>
      <w:lang w:val="el-GR" w:eastAsia="el-GR"/>
    </w:rPr>
  </w:style>
  <w:style w:type="paragraph" w:customStyle="1" w:styleId="30">
    <w:name w:val="Βασικό3"/>
    <w:basedOn w:val="a"/>
    <w:pPr>
      <w:spacing w:line="256" w:lineRule="auto"/>
    </w:pPr>
    <w:rPr>
      <w:rFonts w:ascii="Calibri" w:hAnsi="Calibri" w:cs="Calibri"/>
      <w:lang w:val="el-GR" w:eastAsia="el-GR"/>
    </w:rPr>
  </w:style>
  <w:style w:type="paragraph" w:styleId="ab">
    <w:name w:val="Title"/>
    <w:basedOn w:val="a"/>
    <w:next w:val="a"/>
    <w:link w:val="Char2"/>
    <w:uiPriority w:val="10"/>
    <w:qFormat/>
    <w:rsid w:val="009248C6"/>
    <w:pPr>
      <w:spacing w:after="0" w:line="240" w:lineRule="auto"/>
      <w:contextualSpacing/>
    </w:pPr>
    <w:rPr>
      <w:rFonts w:asciiTheme="majorHAnsi" w:eastAsiaTheme="majorEastAsia" w:hAnsiTheme="majorHAnsi" w:cstheme="majorBidi"/>
      <w:spacing w:val="-10"/>
      <w:kern w:val="28"/>
      <w:sz w:val="56"/>
      <w:szCs w:val="56"/>
      <w:lang w:val="el-GR"/>
    </w:rPr>
  </w:style>
  <w:style w:type="character" w:customStyle="1" w:styleId="Char2">
    <w:name w:val="Τίτλος Char"/>
    <w:basedOn w:val="a0"/>
    <w:link w:val="ab"/>
    <w:uiPriority w:val="10"/>
    <w:rsid w:val="009248C6"/>
    <w:rPr>
      <w:rFonts w:asciiTheme="majorHAnsi" w:eastAsiaTheme="majorEastAsia" w:hAnsiTheme="majorHAnsi" w:cstheme="majorBidi"/>
      <w:spacing w:val="-10"/>
      <w:kern w:val="28"/>
      <w:sz w:val="56"/>
      <w:szCs w:val="56"/>
      <w:lang w:val="el-GR"/>
    </w:rPr>
  </w:style>
  <w:style w:type="paragraph" w:customStyle="1" w:styleId="40">
    <w:name w:val="Βασικό4"/>
    <w:basedOn w:val="a"/>
    <w:pPr>
      <w:spacing w:line="256" w:lineRule="auto"/>
    </w:pPr>
    <w:rPr>
      <w:rFonts w:ascii="Calibri" w:hAnsi="Calibri" w:cs="Calibri"/>
      <w:lang w:val="el-GR" w:eastAsia="el-GR"/>
    </w:rPr>
  </w:style>
  <w:style w:type="character" w:customStyle="1" w:styleId="4Char">
    <w:name w:val="Επικεφαλίδα 4 Char"/>
    <w:basedOn w:val="a0"/>
    <w:link w:val="4"/>
    <w:uiPriority w:val="9"/>
    <w:semiHidden/>
    <w:rsid w:val="000F1EEE"/>
    <w:rPr>
      <w:rFonts w:asciiTheme="majorHAnsi" w:eastAsiaTheme="majorEastAsia" w:hAnsiTheme="majorHAnsi" w:cstheme="majorBidi"/>
      <w:i/>
      <w:iCs/>
      <w:color w:val="2E74B5" w:themeColor="accent1" w:themeShade="BF"/>
    </w:rPr>
  </w:style>
  <w:style w:type="character" w:customStyle="1" w:styleId="2Char">
    <w:name w:val="Επικεφαλίδα 2 Char"/>
    <w:basedOn w:val="a0"/>
    <w:link w:val="2"/>
    <w:uiPriority w:val="9"/>
    <w:rPr>
      <w:rFonts w:ascii="Times New Roman" w:hAnsi="Times New Roman" w:cs="Times New Roman"/>
      <w:b/>
      <w:bCs/>
      <w:sz w:val="36"/>
      <w:szCs w:val="36"/>
      <w:lang w:val="el-GR" w:eastAsia="el-GR"/>
    </w:rPr>
  </w:style>
  <w:style w:type="paragraph" w:customStyle="1" w:styleId="5">
    <w:name w:val="Βασικό5"/>
    <w:basedOn w:val="a"/>
    <w:rsid w:val="00AF12C0"/>
    <w:pPr>
      <w:spacing w:line="256" w:lineRule="auto"/>
    </w:pPr>
    <w:rPr>
      <w:rFonts w:ascii="Calibri" w:hAnsi="Calibri" w:cs="Calibri"/>
      <w:lang w:val="el-GR"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093631">
      <w:bodyDiv w:val="1"/>
      <w:marLeft w:val="0"/>
      <w:marRight w:val="0"/>
      <w:marTop w:val="0"/>
      <w:marBottom w:val="0"/>
      <w:divBdr>
        <w:top w:val="none" w:sz="0" w:space="0" w:color="auto"/>
        <w:left w:val="none" w:sz="0" w:space="0" w:color="auto"/>
        <w:bottom w:val="none" w:sz="0" w:space="0" w:color="auto"/>
        <w:right w:val="none" w:sz="0" w:space="0" w:color="auto"/>
      </w:divBdr>
    </w:div>
    <w:div w:id="729302087">
      <w:bodyDiv w:val="1"/>
      <w:marLeft w:val="0"/>
      <w:marRight w:val="0"/>
      <w:marTop w:val="0"/>
      <w:marBottom w:val="0"/>
      <w:divBdr>
        <w:top w:val="none" w:sz="0" w:space="0" w:color="auto"/>
        <w:left w:val="none" w:sz="0" w:space="0" w:color="auto"/>
        <w:bottom w:val="none" w:sz="0" w:space="0" w:color="auto"/>
        <w:right w:val="none" w:sz="0" w:space="0" w:color="auto"/>
      </w:divBdr>
    </w:div>
    <w:div w:id="750737477">
      <w:bodyDiv w:val="1"/>
      <w:marLeft w:val="0"/>
      <w:marRight w:val="0"/>
      <w:marTop w:val="0"/>
      <w:marBottom w:val="0"/>
      <w:divBdr>
        <w:top w:val="none" w:sz="0" w:space="0" w:color="auto"/>
        <w:left w:val="none" w:sz="0" w:space="0" w:color="auto"/>
        <w:bottom w:val="none" w:sz="0" w:space="0" w:color="auto"/>
        <w:right w:val="none" w:sz="0" w:space="0" w:color="auto"/>
      </w:divBdr>
    </w:div>
    <w:div w:id="999507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noesis.edu.gr/"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noesis.edu.gr/" TargetMode="External"/><Relationship Id="rId1" Type="http://schemas.openxmlformats.org/officeDocument/2006/relationships/hyperlink" Target="tel:2310483000"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626</Words>
  <Characters>3383</Characters>
  <Application>Microsoft Office Word</Application>
  <DocSecurity>0</DocSecurity>
  <Lines>28</Lines>
  <Paragraphs>8</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Elisavet Konstantinou</cp:lastModifiedBy>
  <cp:revision>5</cp:revision>
  <cp:lastPrinted>2026-05-12T09:51:00Z</cp:lastPrinted>
  <dcterms:created xsi:type="dcterms:W3CDTF">2026-09-20T21:32:00Z</dcterms:created>
  <dcterms:modified xsi:type="dcterms:W3CDTF">2026-09-22T06:36:00Z</dcterms:modified>
</cp:coreProperties>
</file>