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78AF0" w14:textId="3E40A236" w:rsidR="000479CC" w:rsidRPr="006A0B0B" w:rsidRDefault="000479CC" w:rsidP="006A0B0B">
      <w:pPr>
        <w:spacing w:after="60"/>
        <w:jc w:val="right"/>
        <w:rPr>
          <w:rFonts w:ascii="Arial" w:hAnsi="Arial" w:cs="Arial"/>
          <w:color w:val="000000" w:themeColor="text1"/>
        </w:rPr>
      </w:pPr>
      <w:r w:rsidRPr="006A0B0B">
        <w:rPr>
          <w:rFonts w:ascii="Arial" w:hAnsi="Arial" w:cs="Arial"/>
          <w:b/>
          <w:bCs/>
          <w:color w:val="000000" w:themeColor="text1"/>
        </w:rPr>
        <w:t xml:space="preserve">Θεσσαλονίκη, </w:t>
      </w:r>
      <w:r w:rsidR="00EB61C5" w:rsidRPr="006A0B0B">
        <w:rPr>
          <w:rFonts w:ascii="Arial" w:hAnsi="Arial" w:cs="Arial"/>
          <w:b/>
          <w:bCs/>
          <w:color w:val="000000" w:themeColor="text1"/>
        </w:rPr>
        <w:t xml:space="preserve"> </w:t>
      </w:r>
      <w:r w:rsidR="000F5219">
        <w:rPr>
          <w:rFonts w:ascii="Arial" w:hAnsi="Arial" w:cs="Arial"/>
          <w:b/>
          <w:bCs/>
          <w:color w:val="000000" w:themeColor="text1"/>
        </w:rPr>
        <w:t>11</w:t>
      </w:r>
      <w:r w:rsidR="006A0B0B" w:rsidRPr="006A0B0B">
        <w:rPr>
          <w:rFonts w:ascii="Arial" w:hAnsi="Arial" w:cs="Arial"/>
          <w:b/>
          <w:bCs/>
          <w:color w:val="000000" w:themeColor="text1"/>
        </w:rPr>
        <w:t xml:space="preserve"> Σεπτεμβρίου </w:t>
      </w:r>
      <w:r w:rsidRPr="006A0B0B">
        <w:rPr>
          <w:rFonts w:ascii="Arial" w:hAnsi="Arial" w:cs="Arial"/>
          <w:b/>
          <w:bCs/>
          <w:color w:val="000000" w:themeColor="text1"/>
        </w:rPr>
        <w:t>2026</w:t>
      </w:r>
      <w:r w:rsidRPr="006A0B0B">
        <w:rPr>
          <w:rFonts w:ascii="Arial" w:hAnsi="Arial" w:cs="Arial"/>
          <w:color w:val="000000" w:themeColor="text1"/>
        </w:rPr>
        <w:t xml:space="preserve"> </w:t>
      </w:r>
    </w:p>
    <w:p w14:paraId="60D0245E" w14:textId="77777777" w:rsidR="000479CC" w:rsidRPr="006A0B0B" w:rsidRDefault="000479CC" w:rsidP="006A0B0B">
      <w:pPr>
        <w:spacing w:after="60"/>
        <w:jc w:val="both"/>
        <w:rPr>
          <w:rFonts w:ascii="Arial" w:hAnsi="Arial" w:cs="Arial"/>
          <w:color w:val="000000" w:themeColor="text1"/>
        </w:rPr>
      </w:pPr>
    </w:p>
    <w:p w14:paraId="40353B7D" w14:textId="4A6A8074" w:rsidR="008601E5" w:rsidRPr="006A0B0B" w:rsidRDefault="000479CC" w:rsidP="006A0B0B">
      <w:pPr>
        <w:spacing w:after="60"/>
        <w:jc w:val="center"/>
        <w:rPr>
          <w:rFonts w:ascii="Arial" w:hAnsi="Arial" w:cs="Arial"/>
          <w:b/>
          <w:bCs/>
          <w:color w:val="000000" w:themeColor="text1"/>
          <w:u w:val="single"/>
        </w:rPr>
      </w:pPr>
      <w:r w:rsidRPr="006A0B0B">
        <w:rPr>
          <w:rFonts w:ascii="Arial" w:hAnsi="Arial" w:cs="Arial"/>
          <w:b/>
          <w:bCs/>
          <w:color w:val="000000" w:themeColor="text1"/>
          <w:u w:val="single"/>
        </w:rPr>
        <w:t>ΔΕΛΤΙΟ ΤΥΠΟΥ</w:t>
      </w:r>
    </w:p>
    <w:p w14:paraId="46CD68A0" w14:textId="77777777" w:rsidR="00EE7D70" w:rsidRPr="00EE7D70" w:rsidRDefault="00EE7D70" w:rsidP="00EE7D70">
      <w:pPr>
        <w:rPr>
          <w:b/>
          <w:bCs/>
        </w:rPr>
      </w:pPr>
    </w:p>
    <w:p w14:paraId="271109CB" w14:textId="77777777" w:rsidR="00394B25" w:rsidRDefault="00394B25" w:rsidP="00394B25">
      <w:pPr>
        <w:spacing w:line="300" w:lineRule="atLeast"/>
        <w:jc w:val="center"/>
        <w:rPr>
          <w:rStyle w:val="a9"/>
          <w:rFonts w:ascii="Arial" w:hAnsi="Arial" w:cs="Arial"/>
          <w:color w:val="000000"/>
        </w:rPr>
      </w:pPr>
      <w:r w:rsidRPr="00394B25">
        <w:rPr>
          <w:rStyle w:val="a9"/>
          <w:rFonts w:ascii="Arial" w:hAnsi="Arial" w:cs="Arial"/>
          <w:color w:val="000000"/>
        </w:rPr>
        <w:t xml:space="preserve">Στρατηγική συνεργασία ΝΟΗΣΙΣ – </w:t>
      </w:r>
      <w:proofErr w:type="spellStart"/>
      <w:r w:rsidRPr="00394B25">
        <w:rPr>
          <w:rStyle w:val="a9"/>
          <w:rFonts w:ascii="Arial" w:hAnsi="Arial" w:cs="Arial"/>
          <w:color w:val="000000"/>
        </w:rPr>
        <w:t>ΚΕΕΕ</w:t>
      </w:r>
      <w:proofErr w:type="spellEnd"/>
      <w:r w:rsidRPr="00394B25">
        <w:rPr>
          <w:rStyle w:val="a9"/>
          <w:rFonts w:ascii="Arial" w:hAnsi="Arial" w:cs="Arial"/>
          <w:color w:val="000000"/>
        </w:rPr>
        <w:t xml:space="preserve"> με ισχυρό θεσμικό συμβολισμό</w:t>
      </w:r>
    </w:p>
    <w:p w14:paraId="50625717" w14:textId="4E0B6AE7" w:rsidR="00394B25" w:rsidRPr="00394B25" w:rsidRDefault="00394B25" w:rsidP="00394B25">
      <w:pPr>
        <w:spacing w:line="300" w:lineRule="atLeast"/>
        <w:jc w:val="center"/>
        <w:rPr>
          <w:rFonts w:ascii="Arial" w:hAnsi="Arial" w:cs="Arial"/>
          <w:color w:val="000000"/>
        </w:rPr>
      </w:pPr>
      <w:r w:rsidRPr="00394B25">
        <w:rPr>
          <w:rFonts w:ascii="Arial" w:hAnsi="Arial" w:cs="Arial"/>
          <w:color w:val="000000"/>
        </w:rPr>
        <w:br/>
      </w:r>
      <w:r w:rsidRPr="00394B25">
        <w:rPr>
          <w:rStyle w:val="ab"/>
          <w:rFonts w:ascii="Arial" w:hAnsi="Arial" w:cs="Arial"/>
          <w:color w:val="000000"/>
        </w:rPr>
        <w:t>Στο ΝΟΗΣΙΣ η επιμελητηριακή κοινότητα της χώρας, με τη συμμετοχή 59 προέδρων επιμελητηρίων και εκπροσώπων της πολιτικής ηγεσίας</w:t>
      </w:r>
    </w:p>
    <w:p w14:paraId="495CED2B" w14:textId="77777777" w:rsidR="00394B25" w:rsidRDefault="00394B25" w:rsidP="00EE7D70">
      <w:pPr>
        <w:jc w:val="center"/>
        <w:rPr>
          <w:rFonts w:ascii="Arial" w:hAnsi="Arial" w:cs="Arial"/>
          <w:b/>
          <w:bCs/>
        </w:rPr>
      </w:pPr>
    </w:p>
    <w:p w14:paraId="2D7D9E41" w14:textId="77777777" w:rsidR="00EE7D70" w:rsidRDefault="00EE7D70" w:rsidP="00EE7D70">
      <w:pPr>
        <w:jc w:val="both"/>
        <w:rPr>
          <w:rFonts w:ascii="Arial" w:hAnsi="Arial" w:cs="Arial"/>
        </w:rPr>
      </w:pPr>
    </w:p>
    <w:p w14:paraId="08B71A85" w14:textId="7333AD30" w:rsidR="00DB315B" w:rsidRPr="00EB6061" w:rsidRDefault="000B463F">
      <w:pPr>
        <w:pStyle w:val="30"/>
        <w:jc w:val="both"/>
        <w:rPr>
          <w:rFonts w:ascii="Arial" w:hAnsi="Arial" w:cs="Arial"/>
          <w:color w:val="000000" w:themeColor="text1"/>
          <w:sz w:val="24"/>
          <w:szCs w:val="24"/>
        </w:rPr>
      </w:pPr>
      <w:r>
        <w:rPr>
          <w:rFonts w:ascii="Arial" w:hAnsi="Arial" w:cs="Arial"/>
          <w:sz w:val="24"/>
          <w:szCs w:val="24"/>
        </w:rPr>
        <w:t xml:space="preserve">Η υπογραφή </w:t>
      </w:r>
      <w:r>
        <w:rPr>
          <w:rFonts w:ascii="Arial" w:hAnsi="Arial" w:cs="Arial"/>
          <w:b/>
          <w:bCs/>
          <w:sz w:val="24"/>
          <w:szCs w:val="24"/>
        </w:rPr>
        <w:t>Μνημονίου Συνεργασίας</w:t>
      </w:r>
      <w:r>
        <w:rPr>
          <w:rFonts w:ascii="Arial" w:hAnsi="Arial" w:cs="Arial"/>
          <w:sz w:val="24"/>
          <w:szCs w:val="24"/>
        </w:rPr>
        <w:t xml:space="preserve"> ανάμεσα στο </w:t>
      </w:r>
      <w:r>
        <w:rPr>
          <w:rFonts w:ascii="Arial" w:hAnsi="Arial" w:cs="Arial"/>
          <w:b/>
          <w:bCs/>
          <w:sz w:val="24"/>
          <w:szCs w:val="24"/>
        </w:rPr>
        <w:t>Κέντρο Διάδοσης Επιστημών και Μουσείο Τεχνολογίας – ΝΟΗΣΙΣ</w:t>
      </w:r>
      <w:r>
        <w:rPr>
          <w:rFonts w:ascii="Arial" w:hAnsi="Arial" w:cs="Arial"/>
          <w:sz w:val="24"/>
          <w:szCs w:val="24"/>
        </w:rPr>
        <w:t xml:space="preserve"> και την </w:t>
      </w:r>
      <w:r>
        <w:rPr>
          <w:rFonts w:ascii="Arial" w:hAnsi="Arial" w:cs="Arial"/>
          <w:b/>
          <w:bCs/>
          <w:sz w:val="24"/>
          <w:szCs w:val="24"/>
        </w:rPr>
        <w:t>Κεντρική Ένωση Επιμελητηρίων Ελλάδος (</w:t>
      </w:r>
      <w:proofErr w:type="spellStart"/>
      <w:r>
        <w:rPr>
          <w:rFonts w:ascii="Arial" w:hAnsi="Arial" w:cs="Arial"/>
          <w:b/>
          <w:bCs/>
          <w:sz w:val="24"/>
          <w:szCs w:val="24"/>
        </w:rPr>
        <w:t>ΚΕΕΕ</w:t>
      </w:r>
      <w:proofErr w:type="spellEnd"/>
      <w:r>
        <w:rPr>
          <w:rFonts w:ascii="Arial" w:hAnsi="Arial" w:cs="Arial"/>
          <w:b/>
          <w:bCs/>
          <w:sz w:val="24"/>
          <w:szCs w:val="24"/>
        </w:rPr>
        <w:t>)</w:t>
      </w:r>
      <w:r>
        <w:rPr>
          <w:rFonts w:ascii="Arial" w:hAnsi="Arial" w:cs="Arial"/>
          <w:sz w:val="24"/>
          <w:szCs w:val="24"/>
        </w:rPr>
        <w:t xml:space="preserve"> αποτέλεσε ουσιαστική πρωτοβουλία διασύνδεσης της επιστημονικής γνώσης και της τεχνολογικής εκπαίδευσης με την επιχειρηματικότητα. Η επισημοποίηση της συνεργασίας πραγματοποιήθηκε σε περιβάλλον υψηλού συμβολισμού, αναδεικνύοντας τον ρόλο του ΝΟΗΣΙΣ ως χώρου συνάντησης της γνώσης, της καινοτομίας και του </w:t>
      </w:r>
      <w:proofErr w:type="spellStart"/>
      <w:r>
        <w:rPr>
          <w:rFonts w:ascii="Arial" w:hAnsi="Arial" w:cs="Arial"/>
          <w:sz w:val="24"/>
          <w:szCs w:val="24"/>
        </w:rPr>
        <w:t>επιχειρείν</w:t>
      </w:r>
      <w:proofErr w:type="spellEnd"/>
      <w:r>
        <w:rPr>
          <w:rFonts w:ascii="Arial" w:hAnsi="Arial" w:cs="Arial"/>
          <w:sz w:val="24"/>
          <w:szCs w:val="24"/>
        </w:rPr>
        <w:t xml:space="preserve"> της χώρας.</w:t>
      </w:r>
      <w:r w:rsidR="00EB6061">
        <w:rPr>
          <w:rFonts w:ascii="Arial" w:hAnsi="Arial" w:cs="Arial"/>
          <w:sz w:val="24"/>
          <w:szCs w:val="24"/>
        </w:rPr>
        <w:t xml:space="preserve"> </w:t>
      </w:r>
    </w:p>
    <w:p w14:paraId="6FD4E50C" w14:textId="11E41DBE" w:rsidR="00DB315B" w:rsidRPr="006A0B0B" w:rsidRDefault="00AF7C4D">
      <w:pPr>
        <w:pStyle w:val="4"/>
        <w:jc w:val="both"/>
        <w:rPr>
          <w:rFonts w:ascii="Arial" w:hAnsi="Arial" w:cs="Arial"/>
          <w:color w:val="000000" w:themeColor="text1"/>
          <w:sz w:val="24"/>
          <w:szCs w:val="24"/>
        </w:rPr>
      </w:pPr>
      <w:r>
        <w:rPr>
          <w:rFonts w:ascii="Arial" w:hAnsi="Arial" w:cs="Arial"/>
          <w:sz w:val="24"/>
          <w:szCs w:val="24"/>
        </w:rPr>
        <w:t>Ιδιαίτερη βαρύτητα είχε η παρουσία των 59 προέδρων των επιμελητηρίων της χώρας στις εγκαταστάσεις του ΝΟΗΣΙΣ, για πρώτη φορά σε αυτή την κλίμακα</w:t>
      </w:r>
      <w:r w:rsidR="00EB6061">
        <w:rPr>
          <w:rFonts w:ascii="Arial" w:hAnsi="Arial" w:cs="Arial"/>
          <w:sz w:val="24"/>
          <w:szCs w:val="24"/>
        </w:rPr>
        <w:t xml:space="preserve">, προσδίδοντας </w:t>
      </w:r>
      <w:r>
        <w:rPr>
          <w:rFonts w:ascii="Arial" w:hAnsi="Arial" w:cs="Arial"/>
          <w:sz w:val="24"/>
          <w:szCs w:val="24"/>
        </w:rPr>
        <w:t>θεσμικό και επικοινωνιακό βάθος στην πρωτοβουλία, προβάλλοντας την αποστολή και τις δυνατότητες του φορέα στο σύνολο της επιμελητηριακής κοινότητας.</w:t>
      </w:r>
    </w:p>
    <w:p w14:paraId="7A1F5FF5" w14:textId="441DF652" w:rsidR="00EE7D70" w:rsidRPr="00EE7D70" w:rsidRDefault="00EE7D70" w:rsidP="00EE7D70">
      <w:pPr>
        <w:jc w:val="both"/>
        <w:rPr>
          <w:rFonts w:ascii="Arial" w:hAnsi="Arial" w:cs="Arial"/>
        </w:rPr>
      </w:pPr>
      <w:r w:rsidRPr="00EE7D70">
        <w:rPr>
          <w:rFonts w:ascii="Arial" w:hAnsi="Arial" w:cs="Arial"/>
        </w:rPr>
        <w:t xml:space="preserve">Η συμφωνία </w:t>
      </w:r>
      <w:r w:rsidR="008E0729">
        <w:rPr>
          <w:rFonts w:ascii="Arial" w:hAnsi="Arial" w:cs="Arial"/>
        </w:rPr>
        <w:t xml:space="preserve">θέτει </w:t>
      </w:r>
      <w:r w:rsidRPr="00EE7D70">
        <w:rPr>
          <w:rFonts w:ascii="Arial" w:hAnsi="Arial" w:cs="Arial"/>
        </w:rPr>
        <w:t>τις βάσεις για κοινές δράσεις που θα φέρουν πιο κοντά τους πολίτες, τους επαγγελματίες και τις επιχειρήσεις στη σύγχρονη επιστημονική και τεχνολογική γνώση, με έμφαση στην ανάπτυξη δεξιοτήτων, την καλλιέργεια δημιουργικής σκέψης και την αξιοποίηση της καινοτομίας ως εργαλείου ανάπτυξης.</w:t>
      </w:r>
    </w:p>
    <w:p w14:paraId="5E3B65A4" w14:textId="755FAA7B" w:rsidR="00DB315B" w:rsidRPr="006A0B0B" w:rsidRDefault="007E343A">
      <w:pPr>
        <w:pStyle w:val="4"/>
        <w:jc w:val="both"/>
        <w:rPr>
          <w:rFonts w:ascii="Arial" w:hAnsi="Arial" w:cs="Arial"/>
          <w:color w:val="000000" w:themeColor="text1"/>
          <w:sz w:val="24"/>
          <w:szCs w:val="24"/>
        </w:rPr>
      </w:pPr>
      <w:r>
        <w:rPr>
          <w:rFonts w:ascii="Arial" w:hAnsi="Arial" w:cs="Arial"/>
          <w:sz w:val="24"/>
          <w:szCs w:val="24"/>
        </w:rPr>
        <w:t xml:space="preserve">Την εκδήλωση τίμησαν με την παρουσία τους εκπρόσωποι της πολιτικής και θεσμικής ηγεσίας, μεταξύ των οποίων ο Τάκης </w:t>
      </w:r>
      <w:proofErr w:type="spellStart"/>
      <w:r>
        <w:rPr>
          <w:rFonts w:ascii="Arial" w:hAnsi="Arial" w:cs="Arial"/>
          <w:sz w:val="24"/>
          <w:szCs w:val="24"/>
        </w:rPr>
        <w:t>Θεοδωρικάκος</w:t>
      </w:r>
      <w:proofErr w:type="spellEnd"/>
      <w:r>
        <w:rPr>
          <w:rFonts w:ascii="Arial" w:hAnsi="Arial" w:cs="Arial"/>
          <w:sz w:val="24"/>
          <w:szCs w:val="24"/>
        </w:rPr>
        <w:t xml:space="preserve">, Υπουργός Ανάπτυξης, </w:t>
      </w:r>
      <w:r w:rsidR="00EB6061">
        <w:rPr>
          <w:rFonts w:ascii="Arial" w:hAnsi="Arial" w:cs="Arial"/>
          <w:sz w:val="24"/>
          <w:szCs w:val="24"/>
        </w:rPr>
        <w:t xml:space="preserve">ο Απόστολος </w:t>
      </w:r>
      <w:proofErr w:type="spellStart"/>
      <w:r w:rsidR="00EB6061">
        <w:rPr>
          <w:rFonts w:ascii="Arial" w:hAnsi="Arial" w:cs="Arial"/>
          <w:sz w:val="24"/>
          <w:szCs w:val="24"/>
        </w:rPr>
        <w:t>Τζιτζικώστας</w:t>
      </w:r>
      <w:proofErr w:type="spellEnd"/>
      <w:r w:rsidR="00EB6061">
        <w:rPr>
          <w:rFonts w:ascii="Arial" w:hAnsi="Arial" w:cs="Arial"/>
          <w:sz w:val="24"/>
          <w:szCs w:val="24"/>
        </w:rPr>
        <w:t xml:space="preserve">, Ευρωπαίος Επίτροπος, </w:t>
      </w:r>
      <w:r>
        <w:rPr>
          <w:rFonts w:ascii="Arial" w:hAnsi="Arial" w:cs="Arial"/>
          <w:sz w:val="24"/>
          <w:szCs w:val="24"/>
        </w:rPr>
        <w:t xml:space="preserve">ο Θανάσης </w:t>
      </w:r>
      <w:proofErr w:type="spellStart"/>
      <w:r>
        <w:rPr>
          <w:rFonts w:ascii="Arial" w:hAnsi="Arial" w:cs="Arial"/>
          <w:sz w:val="24"/>
          <w:szCs w:val="24"/>
        </w:rPr>
        <w:t>Κοντογεώργης</w:t>
      </w:r>
      <w:proofErr w:type="spellEnd"/>
      <w:r>
        <w:rPr>
          <w:rFonts w:ascii="Arial" w:hAnsi="Arial" w:cs="Arial"/>
          <w:sz w:val="24"/>
          <w:szCs w:val="24"/>
        </w:rPr>
        <w:t xml:space="preserve">, Υφυπουργός παρά τω </w:t>
      </w:r>
      <w:proofErr w:type="spellStart"/>
      <w:r>
        <w:rPr>
          <w:rFonts w:ascii="Arial" w:hAnsi="Arial" w:cs="Arial"/>
          <w:sz w:val="24"/>
          <w:szCs w:val="24"/>
        </w:rPr>
        <w:t>Πρωθυπουργώ</w:t>
      </w:r>
      <w:proofErr w:type="spellEnd"/>
      <w:r>
        <w:rPr>
          <w:rFonts w:ascii="Arial" w:hAnsi="Arial" w:cs="Arial"/>
          <w:sz w:val="24"/>
          <w:szCs w:val="24"/>
        </w:rPr>
        <w:t xml:space="preserve">, ο Δημήτρης </w:t>
      </w:r>
      <w:proofErr w:type="spellStart"/>
      <w:r>
        <w:rPr>
          <w:rFonts w:ascii="Arial" w:hAnsi="Arial" w:cs="Arial"/>
          <w:sz w:val="24"/>
          <w:szCs w:val="24"/>
        </w:rPr>
        <w:t>Παπαστεργίου</w:t>
      </w:r>
      <w:proofErr w:type="spellEnd"/>
      <w:r>
        <w:rPr>
          <w:rFonts w:ascii="Arial" w:hAnsi="Arial" w:cs="Arial"/>
          <w:sz w:val="24"/>
          <w:szCs w:val="24"/>
        </w:rPr>
        <w:t>, Υπουργός Ψηφιακής Διακυβέρνησης και Τεχνητής Νοημοσύνης, ο Σταύρος Καλαφάτης, Υφυπουργός Ανάπτυξης, και ο Δημήτρης Μαρκόπουλος, βουλευτής Β’ Πειραιώς.</w:t>
      </w:r>
    </w:p>
    <w:p w14:paraId="0E7680B1" w14:textId="3CDDD336" w:rsidR="00DB315B" w:rsidRPr="006A0B0B" w:rsidRDefault="00EB6061">
      <w:pPr>
        <w:pStyle w:val="4"/>
        <w:jc w:val="both"/>
        <w:rPr>
          <w:rFonts w:ascii="Arial" w:hAnsi="Arial" w:cs="Arial"/>
          <w:color w:val="000000" w:themeColor="text1"/>
          <w:sz w:val="24"/>
          <w:szCs w:val="24"/>
        </w:rPr>
      </w:pPr>
      <w:r>
        <w:rPr>
          <w:rFonts w:ascii="Arial" w:hAnsi="Arial" w:cs="Arial"/>
          <w:sz w:val="24"/>
          <w:szCs w:val="24"/>
        </w:rPr>
        <w:t xml:space="preserve">Παρέστησαν επίσης η Μαρία Ελένη </w:t>
      </w:r>
      <w:proofErr w:type="spellStart"/>
      <w:r>
        <w:rPr>
          <w:rFonts w:ascii="Arial" w:hAnsi="Arial" w:cs="Arial"/>
          <w:sz w:val="24"/>
          <w:szCs w:val="24"/>
        </w:rPr>
        <w:t>Σούκουλη</w:t>
      </w:r>
      <w:proofErr w:type="spellEnd"/>
      <w:r>
        <w:rPr>
          <w:rFonts w:ascii="Arial" w:hAnsi="Arial" w:cs="Arial"/>
          <w:sz w:val="24"/>
          <w:szCs w:val="24"/>
        </w:rPr>
        <w:t xml:space="preserve">, Υφυπουργός Περιβάλλοντος και Ενέργειας, ο Δημήτρης </w:t>
      </w:r>
      <w:proofErr w:type="spellStart"/>
      <w:r>
        <w:rPr>
          <w:rFonts w:ascii="Arial" w:hAnsi="Arial" w:cs="Arial"/>
          <w:sz w:val="24"/>
          <w:szCs w:val="24"/>
        </w:rPr>
        <w:t>Τσιόδρας</w:t>
      </w:r>
      <w:proofErr w:type="spellEnd"/>
      <w:r>
        <w:rPr>
          <w:rFonts w:ascii="Arial" w:hAnsi="Arial" w:cs="Arial"/>
          <w:sz w:val="24"/>
          <w:szCs w:val="24"/>
        </w:rPr>
        <w:t xml:space="preserve">, Ευρωβουλευτής, ο Χριστόδουλος </w:t>
      </w:r>
      <w:proofErr w:type="spellStart"/>
      <w:r>
        <w:rPr>
          <w:rFonts w:ascii="Arial" w:hAnsi="Arial" w:cs="Arial"/>
          <w:sz w:val="24"/>
          <w:szCs w:val="24"/>
        </w:rPr>
        <w:t>Τοψίδης</w:t>
      </w:r>
      <w:proofErr w:type="spellEnd"/>
      <w:r>
        <w:rPr>
          <w:rFonts w:ascii="Arial" w:hAnsi="Arial" w:cs="Arial"/>
          <w:sz w:val="24"/>
          <w:szCs w:val="24"/>
        </w:rPr>
        <w:t>, Περιφερειάρχης Ανατολικής Μακεδονίας και Θράκης,</w:t>
      </w:r>
      <w:r w:rsidR="00545E52">
        <w:rPr>
          <w:rFonts w:ascii="Arial" w:hAnsi="Arial" w:cs="Arial"/>
          <w:sz w:val="24"/>
          <w:szCs w:val="24"/>
        </w:rPr>
        <w:t xml:space="preserve"> ο Κωνσταντίνος </w:t>
      </w:r>
      <w:proofErr w:type="spellStart"/>
      <w:r w:rsidR="00545E52">
        <w:rPr>
          <w:rFonts w:ascii="Arial" w:hAnsi="Arial" w:cs="Arial"/>
          <w:sz w:val="24"/>
          <w:szCs w:val="24"/>
        </w:rPr>
        <w:t>Γιουτίκας</w:t>
      </w:r>
      <w:proofErr w:type="spellEnd"/>
      <w:r w:rsidR="00545E52">
        <w:rPr>
          <w:rFonts w:ascii="Arial" w:hAnsi="Arial" w:cs="Arial"/>
          <w:sz w:val="24"/>
          <w:szCs w:val="24"/>
        </w:rPr>
        <w:t xml:space="preserve">, </w:t>
      </w:r>
      <w:proofErr w:type="spellStart"/>
      <w:r w:rsidR="00545E52">
        <w:rPr>
          <w:rFonts w:ascii="Arial" w:hAnsi="Arial" w:cs="Arial"/>
          <w:sz w:val="24"/>
          <w:szCs w:val="24"/>
        </w:rPr>
        <w:t>Αντιπεριφερειάρχης</w:t>
      </w:r>
      <w:proofErr w:type="spellEnd"/>
      <w:r w:rsidR="00545E52">
        <w:rPr>
          <w:rFonts w:ascii="Arial" w:hAnsi="Arial" w:cs="Arial"/>
          <w:sz w:val="24"/>
          <w:szCs w:val="24"/>
        </w:rPr>
        <w:t xml:space="preserve"> Θεσσαλονίκης Περιφέρειας Κεντρικής Μακεδονίας,</w:t>
      </w:r>
      <w:r>
        <w:rPr>
          <w:rFonts w:ascii="Arial" w:hAnsi="Arial" w:cs="Arial"/>
          <w:sz w:val="24"/>
          <w:szCs w:val="24"/>
        </w:rPr>
        <w:t xml:space="preserve"> ο Ναπολέων </w:t>
      </w:r>
      <w:proofErr w:type="spellStart"/>
      <w:r>
        <w:rPr>
          <w:rFonts w:ascii="Arial" w:hAnsi="Arial" w:cs="Arial"/>
          <w:sz w:val="24"/>
          <w:szCs w:val="24"/>
        </w:rPr>
        <w:t>Μαραβέγιας</w:t>
      </w:r>
      <w:proofErr w:type="spellEnd"/>
      <w:r>
        <w:rPr>
          <w:rFonts w:ascii="Arial" w:hAnsi="Arial" w:cs="Arial"/>
          <w:sz w:val="24"/>
          <w:szCs w:val="24"/>
        </w:rPr>
        <w:t xml:space="preserve">, Γενικός Γραμματέας Εμπορίου, ο Λευτέρης Κρητικός, Γενικός Γραμματέας Βιομηχανίας, καθώς και ο Γιώργος </w:t>
      </w:r>
      <w:proofErr w:type="spellStart"/>
      <w:r>
        <w:rPr>
          <w:rFonts w:ascii="Arial" w:hAnsi="Arial" w:cs="Arial"/>
          <w:sz w:val="24"/>
          <w:szCs w:val="24"/>
        </w:rPr>
        <w:t>Νικητιάδης</w:t>
      </w:r>
      <w:proofErr w:type="spellEnd"/>
      <w:r>
        <w:rPr>
          <w:rFonts w:ascii="Arial" w:hAnsi="Arial" w:cs="Arial"/>
          <w:sz w:val="24"/>
          <w:szCs w:val="24"/>
        </w:rPr>
        <w:t>, εκπρόσωπος του Προέδρου του ΠΑΣΟΚ, Νίκου Ανδρουλάκη.</w:t>
      </w:r>
    </w:p>
    <w:p w14:paraId="4BA542E5" w14:textId="77777777" w:rsidR="00EE7D70" w:rsidRDefault="00EE7D70" w:rsidP="00EE7D70">
      <w:pPr>
        <w:jc w:val="both"/>
        <w:rPr>
          <w:rFonts w:ascii="Arial" w:hAnsi="Arial" w:cs="Arial"/>
        </w:rPr>
      </w:pPr>
      <w:r w:rsidRPr="00EE7D70">
        <w:rPr>
          <w:rFonts w:ascii="Arial" w:hAnsi="Arial" w:cs="Arial"/>
        </w:rPr>
        <w:lastRenderedPageBreak/>
        <w:t xml:space="preserve">Το Μνημόνιο προβλέπει συνεργασία σε πεδία όπως η επιστημονική παιδεία των πολιτών, η τεχνολογική εκπαίδευση, η καινοτομία, η περιβαλλοντική ευαισθητοποίηση, ο ψηφιακός </w:t>
      </w:r>
      <w:proofErr w:type="spellStart"/>
      <w:r w:rsidRPr="00EE7D70">
        <w:rPr>
          <w:rFonts w:ascii="Arial" w:hAnsi="Arial" w:cs="Arial"/>
        </w:rPr>
        <w:t>εγγραμματισμός</w:t>
      </w:r>
      <w:proofErr w:type="spellEnd"/>
      <w:r w:rsidRPr="00EE7D70">
        <w:rPr>
          <w:rFonts w:ascii="Arial" w:hAnsi="Arial" w:cs="Arial"/>
        </w:rPr>
        <w:t>, η τεχνητή νοημοσύνη και η συμμετοχή σε εθνικά και ευρωπαϊκά ερευνητικά και αναπτυξιακά έργα.</w:t>
      </w:r>
    </w:p>
    <w:p w14:paraId="3ED14E59" w14:textId="77777777" w:rsidR="00394B25" w:rsidRPr="00EE7D70" w:rsidRDefault="00394B25" w:rsidP="00EE7D70">
      <w:pPr>
        <w:jc w:val="both"/>
        <w:rPr>
          <w:rFonts w:ascii="Arial" w:hAnsi="Arial" w:cs="Arial"/>
        </w:rPr>
      </w:pPr>
    </w:p>
    <w:p w14:paraId="22C6BEAE" w14:textId="77777777" w:rsidR="00EE7D70" w:rsidRDefault="00EE7D70" w:rsidP="00EE7D70">
      <w:pPr>
        <w:jc w:val="both"/>
        <w:rPr>
          <w:rFonts w:ascii="Arial" w:hAnsi="Arial" w:cs="Arial"/>
          <w:b/>
          <w:bCs/>
        </w:rPr>
      </w:pPr>
      <w:r w:rsidRPr="00EE7D70">
        <w:rPr>
          <w:rFonts w:ascii="Arial" w:hAnsi="Arial" w:cs="Arial"/>
        </w:rPr>
        <w:t xml:space="preserve"> «Η συνεργασία με την Κεντρική Ένωση Επιμελητηρίων Ελλάδος ανοίγει έναν ουσιαστικό δρόμο σύνδεσης της επιστήμης και της τεχνολογίας με την παραγωγή, την επιχειρηματικότητα και την κοινωνία. Το ΝΟΗΣΙΣ, ως φορέας διάδοσης της επιστημονικής γνώσης και τεχνολογικής εκπαίδευσης, μπορεί να λειτουργήσει ως χώρος έμπνευσης, μάθησης και δημιουργίας για πολίτες, νέους, επαγγελματίες και επιχειρήσεις»</w:t>
      </w:r>
      <w:r>
        <w:rPr>
          <w:rFonts w:ascii="Arial" w:hAnsi="Arial" w:cs="Arial"/>
        </w:rPr>
        <w:t>, δήλωσε η</w:t>
      </w:r>
      <w:r w:rsidRPr="00EE7D70">
        <w:rPr>
          <w:rFonts w:ascii="Arial" w:hAnsi="Arial" w:cs="Arial"/>
        </w:rPr>
        <w:t xml:space="preserve"> </w:t>
      </w:r>
      <w:r w:rsidRPr="008E0729">
        <w:rPr>
          <w:rFonts w:ascii="Arial" w:hAnsi="Arial" w:cs="Arial"/>
          <w:b/>
          <w:bCs/>
        </w:rPr>
        <w:t xml:space="preserve">Πρόεδρος του ΝΟΗΣΙΣ, Δρ. </w:t>
      </w:r>
      <w:proofErr w:type="spellStart"/>
      <w:r w:rsidRPr="008E0729">
        <w:rPr>
          <w:rFonts w:ascii="Arial" w:hAnsi="Arial" w:cs="Arial"/>
          <w:b/>
          <w:bCs/>
        </w:rPr>
        <w:t>Έρη</w:t>
      </w:r>
      <w:proofErr w:type="spellEnd"/>
      <w:r w:rsidRPr="008E0729">
        <w:rPr>
          <w:rFonts w:ascii="Arial" w:hAnsi="Arial" w:cs="Arial"/>
          <w:b/>
          <w:bCs/>
        </w:rPr>
        <w:t xml:space="preserve"> Τόκα.</w:t>
      </w:r>
    </w:p>
    <w:p w14:paraId="60332835" w14:textId="77777777" w:rsidR="00394B25" w:rsidRPr="008E0729" w:rsidRDefault="00394B25" w:rsidP="00EE7D70">
      <w:pPr>
        <w:jc w:val="both"/>
        <w:rPr>
          <w:rFonts w:ascii="Arial" w:hAnsi="Arial" w:cs="Arial"/>
          <w:b/>
          <w:bCs/>
        </w:rPr>
      </w:pPr>
    </w:p>
    <w:p w14:paraId="1BD23ED5" w14:textId="34EDD30F" w:rsidR="00EE7D70" w:rsidRDefault="00EE7D70" w:rsidP="00EE7D70">
      <w:pPr>
        <w:jc w:val="both"/>
        <w:rPr>
          <w:rFonts w:ascii="Arial" w:hAnsi="Arial" w:cs="Arial"/>
        </w:rPr>
      </w:pPr>
      <w:r w:rsidRPr="00EE7D70">
        <w:rPr>
          <w:rFonts w:ascii="Arial" w:hAnsi="Arial" w:cs="Arial"/>
        </w:rPr>
        <w:t xml:space="preserve"> Ο </w:t>
      </w:r>
      <w:r w:rsidRPr="008E0729">
        <w:rPr>
          <w:rFonts w:ascii="Arial" w:hAnsi="Arial" w:cs="Arial"/>
          <w:b/>
          <w:bCs/>
        </w:rPr>
        <w:t>Υφυπουργός Ανάπτυξης, αρμόδιος για την Έρευνα και την Καινοτομία, Σταύρος Καλαφάτης</w:t>
      </w:r>
      <w:r w:rsidRPr="00EE7D70">
        <w:rPr>
          <w:rFonts w:ascii="Arial" w:hAnsi="Arial" w:cs="Arial"/>
        </w:rPr>
        <w:t>, σημείωσε: «Η έρευνα, η καινοτομία και οι νέες τεχνολογίες αποτελούν βασικά συστατικά της ανάπτυξης στη νέα εποχή. Συνεργασίες όπως αυτή ενισχύουν το οικοσύστημα γνώσης και δημιουργούν γέφυρες ανάμεσα στην επιστημονική κοινότητα, την επιχειρηματικότητα και την κοινωνία, με απτά οφέλη για την οικονομία και τους πολίτες».</w:t>
      </w:r>
    </w:p>
    <w:p w14:paraId="2C509E6B" w14:textId="77777777" w:rsidR="00394B25" w:rsidRPr="00EE7D70" w:rsidRDefault="00394B25" w:rsidP="00EE7D70">
      <w:pPr>
        <w:jc w:val="both"/>
        <w:rPr>
          <w:rFonts w:ascii="Arial" w:hAnsi="Arial" w:cs="Arial"/>
        </w:rPr>
      </w:pPr>
    </w:p>
    <w:p w14:paraId="6BC13257" w14:textId="30300514" w:rsidR="00EE7D70" w:rsidRDefault="00EE7D70" w:rsidP="00EE7D70">
      <w:pPr>
        <w:jc w:val="both"/>
        <w:rPr>
          <w:rFonts w:ascii="Arial" w:hAnsi="Arial" w:cs="Arial"/>
          <w:b/>
          <w:bCs/>
        </w:rPr>
      </w:pPr>
      <w:r w:rsidRPr="00EE7D70">
        <w:rPr>
          <w:rFonts w:ascii="Arial" w:hAnsi="Arial" w:cs="Arial"/>
        </w:rPr>
        <w:t xml:space="preserve"> «Η επιμελητηριακή κοινότητα έχει σταθερό προσανατολισμό στη στήριξη των επιχειρήσεων, στην ενίσχυση της ανταγωνιστικότητας και στην προώθηση της καινοτομίας. </w:t>
      </w:r>
      <w:r w:rsidR="008B2A49">
        <w:rPr>
          <w:rFonts w:ascii="Arial" w:hAnsi="Arial" w:cs="Arial"/>
        </w:rPr>
        <w:t>Τ</w:t>
      </w:r>
      <w:r w:rsidRPr="00EE7D70">
        <w:rPr>
          <w:rFonts w:ascii="Arial" w:hAnsi="Arial" w:cs="Arial"/>
        </w:rPr>
        <w:t xml:space="preserve">ο ΝΟΗΣΙΣ </w:t>
      </w:r>
      <w:r w:rsidR="008B2A49">
        <w:rPr>
          <w:rFonts w:ascii="Arial" w:hAnsi="Arial" w:cs="Arial"/>
        </w:rPr>
        <w:t xml:space="preserve">αποτελεί σημείο αναφοράς στη Θεσσαλονίκη και στη Μακεδονία, </w:t>
      </w:r>
      <w:r w:rsidR="000F5219">
        <w:rPr>
          <w:rFonts w:ascii="Arial" w:hAnsi="Arial" w:cs="Arial"/>
        </w:rPr>
        <w:t>είναι μία</w:t>
      </w:r>
      <w:r w:rsidR="008B2A49">
        <w:rPr>
          <w:rFonts w:ascii="Arial" w:hAnsi="Arial" w:cs="Arial"/>
        </w:rPr>
        <w:t xml:space="preserve"> αξία που πρέπει να γνωρίσει και να επισκεφθεί κάποιος τόσο από την Ελλάδα όσο και από την Ευρώπη. Η συνεργασία μας </w:t>
      </w:r>
      <w:r w:rsidRPr="00EE7D70">
        <w:rPr>
          <w:rFonts w:ascii="Arial" w:hAnsi="Arial" w:cs="Arial"/>
        </w:rPr>
        <w:t>δημιουργεί νέες δυνατότητες για εκπαίδευση, ενημέρωση και ανάπτυξη δεξιοτήτων, ιδιαίτερα για τις μικρομεσαίες επιχειρήσεις που καλούνται να ανταποκριθούν στις προκλήσεις της ψηφιακής και πράσινης μετάβασης»</w:t>
      </w:r>
      <w:r>
        <w:rPr>
          <w:rFonts w:ascii="Arial" w:hAnsi="Arial" w:cs="Arial"/>
        </w:rPr>
        <w:t xml:space="preserve">, επεσήμανε </w:t>
      </w:r>
      <w:r w:rsidRPr="008E0729">
        <w:rPr>
          <w:rFonts w:ascii="Arial" w:hAnsi="Arial" w:cs="Arial"/>
          <w:b/>
          <w:bCs/>
        </w:rPr>
        <w:t xml:space="preserve">ο Πρόεδρος της </w:t>
      </w:r>
      <w:proofErr w:type="spellStart"/>
      <w:r w:rsidRPr="008E0729">
        <w:rPr>
          <w:rFonts w:ascii="Arial" w:hAnsi="Arial" w:cs="Arial"/>
          <w:b/>
          <w:bCs/>
        </w:rPr>
        <w:t>ΚΕΕΕ</w:t>
      </w:r>
      <w:proofErr w:type="spellEnd"/>
      <w:r w:rsidRPr="008E0729">
        <w:rPr>
          <w:rFonts w:ascii="Arial" w:hAnsi="Arial" w:cs="Arial"/>
          <w:b/>
          <w:bCs/>
        </w:rPr>
        <w:t xml:space="preserve">, Γιάννης Βουτσινάς. </w:t>
      </w:r>
    </w:p>
    <w:p w14:paraId="706EFC6D" w14:textId="77777777" w:rsidR="00394B25" w:rsidRPr="008E0729" w:rsidRDefault="00394B25" w:rsidP="00EE7D70">
      <w:pPr>
        <w:jc w:val="both"/>
        <w:rPr>
          <w:rFonts w:ascii="Arial" w:hAnsi="Arial" w:cs="Arial"/>
          <w:b/>
          <w:bCs/>
        </w:rPr>
      </w:pPr>
    </w:p>
    <w:p w14:paraId="6DB51FF3" w14:textId="2E9006EE" w:rsidR="00EE7D70" w:rsidRDefault="00EE7D70" w:rsidP="00EE7D70">
      <w:pPr>
        <w:jc w:val="both"/>
        <w:rPr>
          <w:rFonts w:ascii="Arial" w:hAnsi="Arial" w:cs="Arial"/>
        </w:rPr>
      </w:pPr>
      <w:r w:rsidRPr="00EE7D70">
        <w:rPr>
          <w:rFonts w:ascii="Arial" w:hAnsi="Arial" w:cs="Arial"/>
        </w:rPr>
        <w:t xml:space="preserve">Ο </w:t>
      </w:r>
      <w:r w:rsidRPr="008E0729">
        <w:rPr>
          <w:rFonts w:ascii="Arial" w:hAnsi="Arial" w:cs="Arial"/>
          <w:b/>
          <w:bCs/>
        </w:rPr>
        <w:t>Πρόεδρος του Βιοτεχνικού Επιμελητηρίου Θεσσαλονίκης, Μάριος Παπαδόπουλος</w:t>
      </w:r>
      <w:r w:rsidRPr="00EE7D70">
        <w:rPr>
          <w:rFonts w:ascii="Arial" w:hAnsi="Arial" w:cs="Arial"/>
        </w:rPr>
        <w:t>, τόνισε</w:t>
      </w:r>
      <w:r w:rsidR="00566AA2">
        <w:rPr>
          <w:rFonts w:ascii="Arial" w:hAnsi="Arial" w:cs="Arial"/>
        </w:rPr>
        <w:t xml:space="preserve"> ότι</w:t>
      </w:r>
      <w:r w:rsidRPr="00EE7D70">
        <w:rPr>
          <w:rFonts w:ascii="Arial" w:hAnsi="Arial" w:cs="Arial"/>
        </w:rPr>
        <w:t xml:space="preserve">: «Για τον βιοτεχνικό κόσμο, η τεχνική εκπαίδευση, η κατάρτιση και η ανάπτυξη σύγχρονων δεξιοτήτων είναι προϋποθέσεις βιώσιμης ανάπτυξης. Το </w:t>
      </w:r>
      <w:proofErr w:type="spellStart"/>
      <w:r w:rsidRPr="00EE7D70">
        <w:rPr>
          <w:rFonts w:ascii="Arial" w:hAnsi="Arial" w:cs="Arial"/>
        </w:rPr>
        <w:t>ΒΕΘ</w:t>
      </w:r>
      <w:proofErr w:type="spellEnd"/>
      <w:r w:rsidRPr="00EE7D70">
        <w:rPr>
          <w:rFonts w:ascii="Arial" w:hAnsi="Arial" w:cs="Arial"/>
        </w:rPr>
        <w:t xml:space="preserve"> στηρίζει ενεργά πρωτοβουλίες που φέρνουν πιο κοντά τις επιχειρήσεις στη γνώση, την τεχνολογία και την καινοτομία, συμβάλλοντας στην αναβάθμιση των τεχνικών επαγγελμάτων και στην ενίσχυση της παραγωγικής βάσης της Θεσσαλονίκης και της χώρας».</w:t>
      </w:r>
    </w:p>
    <w:p w14:paraId="2E3702D4" w14:textId="77777777" w:rsidR="00394B25" w:rsidRPr="00EE7D70" w:rsidRDefault="00394B25" w:rsidP="00EE7D70">
      <w:pPr>
        <w:jc w:val="both"/>
        <w:rPr>
          <w:rFonts w:ascii="Arial" w:hAnsi="Arial" w:cs="Arial"/>
        </w:rPr>
      </w:pPr>
    </w:p>
    <w:p w14:paraId="5897A024" w14:textId="77777777" w:rsidR="00EE7D70" w:rsidRDefault="00EE7D70" w:rsidP="00EE7D70">
      <w:pPr>
        <w:jc w:val="both"/>
        <w:rPr>
          <w:rFonts w:ascii="Arial" w:hAnsi="Arial" w:cs="Arial"/>
        </w:rPr>
      </w:pPr>
      <w:r w:rsidRPr="00EE7D70">
        <w:rPr>
          <w:rFonts w:ascii="Arial" w:hAnsi="Arial" w:cs="Arial"/>
        </w:rPr>
        <w:t xml:space="preserve">Μέσα από τη συνεργασία αυτή, το ΝΟΗΣΙΣ και η </w:t>
      </w:r>
      <w:proofErr w:type="spellStart"/>
      <w:r w:rsidRPr="00EE7D70">
        <w:rPr>
          <w:rFonts w:ascii="Arial" w:hAnsi="Arial" w:cs="Arial"/>
        </w:rPr>
        <w:t>ΚΕΕΕ</w:t>
      </w:r>
      <w:proofErr w:type="spellEnd"/>
      <w:r w:rsidRPr="00EE7D70">
        <w:rPr>
          <w:rFonts w:ascii="Arial" w:hAnsi="Arial" w:cs="Arial"/>
        </w:rPr>
        <w:t xml:space="preserve"> επιδιώκουν να δημιουργήσουν γέφυρες ανάμεσα στην επιμελητηριακή κοινότητα, την επιστημονική γνώση και την τεχνολογική πρόοδο, ενισχύοντας τον ρόλο της εκπαίδευσης, της έρευνας και της καινοτομίας ως μοχλών ανάπτυξης και κοινωνικής συμμετοχής.</w:t>
      </w:r>
    </w:p>
    <w:p w14:paraId="0600FC81" w14:textId="77777777" w:rsidR="00394B25" w:rsidRPr="00EE7D70" w:rsidRDefault="00394B25" w:rsidP="00EE7D70">
      <w:pPr>
        <w:jc w:val="both"/>
        <w:rPr>
          <w:rFonts w:ascii="Arial" w:hAnsi="Arial" w:cs="Arial"/>
        </w:rPr>
      </w:pPr>
    </w:p>
    <w:p w14:paraId="7554C92E" w14:textId="14FDD679" w:rsidR="006A0B0B" w:rsidRPr="00394B25" w:rsidRDefault="00EE7D70" w:rsidP="00394B25">
      <w:pPr>
        <w:jc w:val="both"/>
        <w:rPr>
          <w:rFonts w:ascii="Arial" w:hAnsi="Arial" w:cs="Arial"/>
        </w:rPr>
      </w:pPr>
      <w:r w:rsidRPr="00EE7D70">
        <w:rPr>
          <w:rFonts w:ascii="Arial" w:hAnsi="Arial" w:cs="Arial"/>
        </w:rPr>
        <w:t xml:space="preserve">Η Γενική Συνέλευση της </w:t>
      </w:r>
      <w:proofErr w:type="spellStart"/>
      <w:r w:rsidRPr="00EE7D70">
        <w:rPr>
          <w:rFonts w:ascii="Arial" w:hAnsi="Arial" w:cs="Arial"/>
        </w:rPr>
        <w:t>ΚΕΕΕ</w:t>
      </w:r>
      <w:proofErr w:type="spellEnd"/>
      <w:r w:rsidRPr="00EE7D70">
        <w:rPr>
          <w:rFonts w:ascii="Arial" w:hAnsi="Arial" w:cs="Arial"/>
        </w:rPr>
        <w:t xml:space="preserve">, που φιλοξενήθηκε στο ΝΟΗΣΙΣ, αποτέλεσε σημείο συνάντησης εκπροσώπων της πολιτικής ηγεσίας, της επιμελητηριακής κοινότητας και φορέων της ανάπτυξης, αναδεικνύοντας τη σημασία της </w:t>
      </w:r>
      <w:r w:rsidRPr="00EE7D70">
        <w:rPr>
          <w:rFonts w:ascii="Arial" w:hAnsi="Arial" w:cs="Arial"/>
        </w:rPr>
        <w:lastRenderedPageBreak/>
        <w:t>συνεργασίας για την ενδυνάμωση της μικρομεσαίας επιχειρηματικότητας, την εξωστρέφεια και την αξιοποίηση των νέων τεχνολογιών.</w:t>
      </w:r>
    </w:p>
    <w:p w14:paraId="11457AFE" w14:textId="608F524A" w:rsidR="00FF4920" w:rsidRDefault="001E2AB7" w:rsidP="006A0B0B">
      <w:pPr>
        <w:jc w:val="center"/>
        <w:rPr>
          <w:rFonts w:ascii="Arial" w:hAnsi="Arial" w:cs="Arial"/>
          <w:b/>
          <w:bCs/>
          <w:color w:val="000000" w:themeColor="text1"/>
        </w:rPr>
      </w:pPr>
      <w:r w:rsidRPr="006A0B0B">
        <w:rPr>
          <w:rFonts w:ascii="Arial" w:hAnsi="Arial" w:cs="Arial"/>
          <w:b/>
          <w:bCs/>
          <w:color w:val="000000" w:themeColor="text1"/>
        </w:rPr>
        <w:t>Παράκληση για δημοσίευση ή μετάδοση.</w:t>
      </w:r>
    </w:p>
    <w:p w14:paraId="16EBE778" w14:textId="77777777" w:rsidR="00394B25" w:rsidRPr="006A0B0B" w:rsidRDefault="00394B25" w:rsidP="006A0B0B">
      <w:pPr>
        <w:jc w:val="center"/>
        <w:rPr>
          <w:rFonts w:ascii="Arial" w:hAnsi="Arial" w:cs="Arial"/>
        </w:rPr>
      </w:pPr>
    </w:p>
    <w:p w14:paraId="4E49F4D8" w14:textId="4037D300" w:rsidR="001E2AB7" w:rsidRPr="006A0B0B" w:rsidRDefault="001E2AB7" w:rsidP="006A0B0B">
      <w:pPr>
        <w:jc w:val="both"/>
        <w:rPr>
          <w:rFonts w:ascii="Arial" w:hAnsi="Arial" w:cs="Arial"/>
          <w:color w:val="000000" w:themeColor="text1"/>
        </w:rPr>
      </w:pPr>
      <w:r w:rsidRPr="006A0B0B">
        <w:rPr>
          <w:rFonts w:ascii="Arial" w:hAnsi="Arial" w:cs="Arial"/>
          <w:color w:val="000000" w:themeColor="text1"/>
        </w:rPr>
        <w:t>Για οποιαδήποτε επιπλέον πληροφορία μπορείτε να επικοινωνήσετε</w:t>
      </w:r>
      <w:r w:rsidR="000479CC" w:rsidRPr="006A0B0B">
        <w:rPr>
          <w:rFonts w:ascii="Arial" w:hAnsi="Arial" w:cs="Arial"/>
          <w:color w:val="000000" w:themeColor="text1"/>
        </w:rPr>
        <w:t>:</w:t>
      </w:r>
    </w:p>
    <w:p w14:paraId="71B8B9EC" w14:textId="6992313C" w:rsidR="00DB315B" w:rsidRPr="006A0B0B" w:rsidRDefault="000479CC" w:rsidP="006A0B0B">
      <w:pPr>
        <w:jc w:val="both"/>
        <w:rPr>
          <w:rFonts w:ascii="Arial" w:hAnsi="Arial" w:cs="Arial"/>
          <w:color w:val="000000" w:themeColor="text1"/>
        </w:rPr>
      </w:pPr>
      <w:r w:rsidRPr="006A0B0B">
        <w:rPr>
          <w:rFonts w:ascii="Arial" w:hAnsi="Arial" w:cs="Arial"/>
          <w:color w:val="000000" w:themeColor="text1"/>
        </w:rPr>
        <w:t>Ελισάβετ Κωνσταντίνου,</w:t>
      </w:r>
      <w:r w:rsidR="001E2AB7" w:rsidRPr="006A0B0B">
        <w:rPr>
          <w:rFonts w:ascii="Arial" w:hAnsi="Arial" w:cs="Arial"/>
          <w:color w:val="000000" w:themeColor="text1"/>
        </w:rPr>
        <w:t xml:space="preserve"> </w:t>
      </w:r>
      <w:r w:rsidRPr="006A0B0B">
        <w:rPr>
          <w:rFonts w:ascii="Arial" w:hAnsi="Arial" w:cs="Arial"/>
          <w:color w:val="000000" w:themeColor="text1"/>
        </w:rPr>
        <w:t>Υπεύθυνη Επικοινωνίας</w:t>
      </w:r>
      <w:r w:rsidR="001E2AB7" w:rsidRPr="006A0B0B">
        <w:rPr>
          <w:rFonts w:ascii="Arial" w:hAnsi="Arial" w:cs="Arial"/>
          <w:color w:val="000000" w:themeColor="text1"/>
        </w:rPr>
        <w:t>-</w:t>
      </w:r>
      <w:r w:rsidRPr="006A0B0B">
        <w:rPr>
          <w:rFonts w:ascii="Arial" w:hAnsi="Arial" w:cs="Arial"/>
          <w:color w:val="000000" w:themeColor="text1"/>
        </w:rPr>
        <w:t xml:space="preserve">Προβολής, </w:t>
      </w:r>
      <w:proofErr w:type="spellStart"/>
      <w:r w:rsidRPr="006A0B0B">
        <w:rPr>
          <w:rFonts w:ascii="Arial" w:hAnsi="Arial" w:cs="Arial"/>
          <w:color w:val="000000" w:themeColor="text1"/>
        </w:rPr>
        <w:t>τηλ</w:t>
      </w:r>
      <w:proofErr w:type="spellEnd"/>
      <w:r w:rsidRPr="006A0B0B">
        <w:rPr>
          <w:rFonts w:ascii="Arial" w:hAnsi="Arial" w:cs="Arial"/>
          <w:color w:val="000000" w:themeColor="text1"/>
        </w:rPr>
        <w:t>. 2310483045</w:t>
      </w:r>
    </w:p>
    <w:sectPr w:rsidR="00DB315B" w:rsidRPr="006A0B0B" w:rsidSect="00EE6E1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8F8CAC" w14:textId="77777777" w:rsidR="00744E8C" w:rsidRDefault="00744E8C" w:rsidP="000347FB">
      <w:r>
        <w:separator/>
      </w:r>
    </w:p>
  </w:endnote>
  <w:endnote w:type="continuationSeparator" w:id="0">
    <w:p w14:paraId="302868D7" w14:textId="77777777" w:rsidR="00744E8C" w:rsidRDefault="00744E8C" w:rsidP="0003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B22FD" w14:textId="77777777" w:rsidR="00B92336" w:rsidRDefault="00B9233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06F38" w14:textId="77777777" w:rsidR="004A1166" w:rsidRPr="007857DA" w:rsidRDefault="004A1166" w:rsidP="007857DA">
    <w:pPr>
      <w:pStyle w:val="a4"/>
      <w:jc w:val="center"/>
      <w:rPr>
        <w:b/>
        <w:bCs/>
        <w:lang w:val="el-GR"/>
      </w:rPr>
    </w:pPr>
    <w:r w:rsidRPr="007857DA">
      <w:rPr>
        <w:b/>
        <w:bCs/>
        <w:lang w:val="el-GR"/>
      </w:rPr>
      <w:t>ΝΟΗΣΙΣ - ΚΕΝΤΡΟ ΔΙΑΔΟΣΗΣ ΕΠΙΣΤΗΜΩΝ ΚΑΙ ΜΟΥΣΕΙΟ ΤΕΧΝΟΛΟΓΙΑΣ</w:t>
    </w:r>
  </w:p>
  <w:p w14:paraId="6D377D8D" w14:textId="77777777" w:rsidR="004A1166" w:rsidRPr="007857DA" w:rsidRDefault="004A1166" w:rsidP="007857DA">
    <w:pPr>
      <w:pStyle w:val="a4"/>
      <w:jc w:val="center"/>
      <w:rPr>
        <w:lang w:val="el-GR"/>
      </w:rPr>
    </w:pPr>
    <w:hyperlink r:id="rId1" w:tgtFrame="_blank" w:history="1">
      <w:r w:rsidRPr="007857DA">
        <w:rPr>
          <w:rStyle w:val="-"/>
        </w:rPr>
        <w:t> </w:t>
      </w:r>
      <w:r w:rsidRPr="007857DA">
        <w:rPr>
          <w:rStyle w:val="-"/>
          <w:lang w:val="el-GR"/>
        </w:rPr>
        <w:t>6</w:t>
      </w:r>
      <w:r w:rsidRPr="007857DA">
        <w:rPr>
          <w:rStyle w:val="-"/>
        </w:rPr>
        <w:t>o</w:t>
      </w:r>
      <w:r w:rsidRPr="007857DA">
        <w:rPr>
          <w:rStyle w:val="-"/>
          <w:lang w:val="el-GR"/>
        </w:rPr>
        <w:t xml:space="preserve"> χλμ. Θεσσαλονίκης - Θέρμης, ΤΚ 57001</w:t>
      </w:r>
    </w:hyperlink>
    <w:r>
      <w:rPr>
        <w:lang w:val="el-GR"/>
      </w:rPr>
      <w:t xml:space="preserve"> - </w:t>
    </w:r>
    <w:hyperlink r:id="rId2" w:tgtFrame="_blank" w:history="1">
      <w:r w:rsidRPr="007857DA">
        <w:rPr>
          <w:rStyle w:val="-"/>
        </w:rPr>
        <w:t> </w:t>
      </w:r>
      <w:r w:rsidRPr="00376F07">
        <w:rPr>
          <w:rStyle w:val="-"/>
          <w:lang w:val="el-GR"/>
        </w:rPr>
        <w:t>2310 483000</w:t>
      </w:r>
    </w:hyperlink>
    <w:r>
      <w:rPr>
        <w:lang w:val="el-GR"/>
      </w:rPr>
      <w:t xml:space="preserve"> - </w:t>
    </w:r>
    <w:hyperlink r:id="rId3" w:tgtFrame="_blank" w:history="1">
      <w:r w:rsidRPr="007857DA">
        <w:rPr>
          <w:rStyle w:val="-"/>
          <w:lang w:val="el-GR"/>
        </w:rPr>
        <w:t>www.noesis.edu.gr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174B7" w14:textId="77777777" w:rsidR="00B92336" w:rsidRDefault="00B9233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4C32DA" w14:textId="77777777" w:rsidR="00744E8C" w:rsidRDefault="00744E8C" w:rsidP="000347FB">
      <w:r>
        <w:separator/>
      </w:r>
    </w:p>
  </w:footnote>
  <w:footnote w:type="continuationSeparator" w:id="0">
    <w:p w14:paraId="2269A81B" w14:textId="77777777" w:rsidR="00744E8C" w:rsidRDefault="00744E8C" w:rsidP="00034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A1942" w14:textId="77777777" w:rsidR="00B92336" w:rsidRDefault="00B9233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FAB32" w14:textId="77777777" w:rsidR="004A1166" w:rsidRDefault="004A1166">
    <w:pPr>
      <w:pStyle w:val="a3"/>
    </w:pPr>
    <w:r w:rsidRPr="007857DA">
      <w:rPr>
        <w:rFonts w:ascii="Calibri" w:eastAsia="Calibri" w:hAnsi="Calibri" w:cs="Times New Roman"/>
        <w:b/>
        <w:noProof/>
        <w:lang w:val="el-GR" w:eastAsia="el-GR"/>
      </w:rPr>
      <w:drawing>
        <wp:inline distT="0" distB="0" distL="0" distR="0" wp14:anchorId="5F52B464" wp14:editId="02DF5465">
          <wp:extent cx="1366125" cy="8953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854" cy="907625"/>
                  </a:xfrm>
                  <a:prstGeom prst="rect">
                    <a:avLst/>
                  </a:prstGeom>
                  <a:noFill/>
                </pic:spPr>
              </pic:pic>
            </a:graphicData>
          </a:graphic>
        </wp:inline>
      </w:drawing>
    </w:r>
  </w:p>
  <w:p w14:paraId="71D76DB6" w14:textId="77777777" w:rsidR="004A1166" w:rsidRDefault="004A11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C5263" w14:textId="77777777" w:rsidR="00B92336" w:rsidRDefault="00B9233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926F1"/>
    <w:multiLevelType w:val="multilevel"/>
    <w:tmpl w:val="568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61B76"/>
    <w:multiLevelType w:val="multilevel"/>
    <w:tmpl w:val="5B78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432E2"/>
    <w:multiLevelType w:val="hybridMultilevel"/>
    <w:tmpl w:val="80C68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A52B3B"/>
    <w:multiLevelType w:val="multilevel"/>
    <w:tmpl w:val="62C0D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CF511F"/>
    <w:multiLevelType w:val="hybridMultilevel"/>
    <w:tmpl w:val="8E283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D40124E"/>
    <w:multiLevelType w:val="hybridMultilevel"/>
    <w:tmpl w:val="E5441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E39410C"/>
    <w:multiLevelType w:val="multilevel"/>
    <w:tmpl w:val="58E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F600D9"/>
    <w:multiLevelType w:val="hybridMultilevel"/>
    <w:tmpl w:val="51B4BA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F467711"/>
    <w:multiLevelType w:val="multilevel"/>
    <w:tmpl w:val="3CC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C1050"/>
    <w:multiLevelType w:val="hybridMultilevel"/>
    <w:tmpl w:val="D3201D7C"/>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91586E"/>
    <w:multiLevelType w:val="hybridMultilevel"/>
    <w:tmpl w:val="6360B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BB50CB"/>
    <w:multiLevelType w:val="hybridMultilevel"/>
    <w:tmpl w:val="62164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9CB039D"/>
    <w:multiLevelType w:val="multilevel"/>
    <w:tmpl w:val="ACA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511DFA"/>
    <w:multiLevelType w:val="hybridMultilevel"/>
    <w:tmpl w:val="7E4A5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B925987"/>
    <w:multiLevelType w:val="multilevel"/>
    <w:tmpl w:val="BA32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970D9"/>
    <w:multiLevelType w:val="multilevel"/>
    <w:tmpl w:val="F6E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84CEB"/>
    <w:multiLevelType w:val="multilevel"/>
    <w:tmpl w:val="10AE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673895">
    <w:abstractNumId w:val="13"/>
  </w:num>
  <w:num w:numId="2" w16cid:durableId="246962217">
    <w:abstractNumId w:val="7"/>
  </w:num>
  <w:num w:numId="3" w16cid:durableId="1054086073">
    <w:abstractNumId w:val="11"/>
  </w:num>
  <w:num w:numId="4" w16cid:durableId="712266123">
    <w:abstractNumId w:val="10"/>
  </w:num>
  <w:num w:numId="5" w16cid:durableId="694503800">
    <w:abstractNumId w:val="2"/>
  </w:num>
  <w:num w:numId="6" w16cid:durableId="1038236268">
    <w:abstractNumId w:val="4"/>
  </w:num>
  <w:num w:numId="7" w16cid:durableId="621352263">
    <w:abstractNumId w:val="5"/>
  </w:num>
  <w:num w:numId="8" w16cid:durableId="756638611">
    <w:abstractNumId w:val="3"/>
  </w:num>
  <w:num w:numId="9" w16cid:durableId="1069420453">
    <w:abstractNumId w:val="16"/>
  </w:num>
  <w:num w:numId="10" w16cid:durableId="746534620">
    <w:abstractNumId w:val="14"/>
  </w:num>
  <w:num w:numId="11" w16cid:durableId="1324162031">
    <w:abstractNumId w:val="15"/>
  </w:num>
  <w:num w:numId="12" w16cid:durableId="1305429542">
    <w:abstractNumId w:val="1"/>
  </w:num>
  <w:num w:numId="13" w16cid:durableId="70351795">
    <w:abstractNumId w:val="8"/>
  </w:num>
  <w:num w:numId="14" w16cid:durableId="1255551059">
    <w:abstractNumId w:val="12"/>
  </w:num>
  <w:num w:numId="15" w16cid:durableId="1882740373">
    <w:abstractNumId w:val="6"/>
  </w:num>
  <w:num w:numId="16" w16cid:durableId="1158571158">
    <w:abstractNumId w:val="0"/>
  </w:num>
  <w:num w:numId="17" w16cid:durableId="13310943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34"/>
    <w:rsid w:val="00001CAB"/>
    <w:rsid w:val="000038D1"/>
    <w:rsid w:val="000043FA"/>
    <w:rsid w:val="000101F0"/>
    <w:rsid w:val="00022D3F"/>
    <w:rsid w:val="000347FB"/>
    <w:rsid w:val="00036AAC"/>
    <w:rsid w:val="00036D26"/>
    <w:rsid w:val="0004263B"/>
    <w:rsid w:val="00046E6C"/>
    <w:rsid w:val="000479CC"/>
    <w:rsid w:val="00063DA1"/>
    <w:rsid w:val="00070075"/>
    <w:rsid w:val="00076E7B"/>
    <w:rsid w:val="00094B37"/>
    <w:rsid w:val="00094ECD"/>
    <w:rsid w:val="000A02ED"/>
    <w:rsid w:val="000B058A"/>
    <w:rsid w:val="000B08C0"/>
    <w:rsid w:val="000B463F"/>
    <w:rsid w:val="000B7A70"/>
    <w:rsid w:val="000D1A23"/>
    <w:rsid w:val="000D53B5"/>
    <w:rsid w:val="000E2F65"/>
    <w:rsid w:val="000F2376"/>
    <w:rsid w:val="000F4A90"/>
    <w:rsid w:val="000F5219"/>
    <w:rsid w:val="000F6462"/>
    <w:rsid w:val="00101166"/>
    <w:rsid w:val="00113D8E"/>
    <w:rsid w:val="00124EE0"/>
    <w:rsid w:val="00131D2F"/>
    <w:rsid w:val="001364C7"/>
    <w:rsid w:val="00155274"/>
    <w:rsid w:val="00161AE6"/>
    <w:rsid w:val="001854F6"/>
    <w:rsid w:val="001A49C0"/>
    <w:rsid w:val="001B0B0E"/>
    <w:rsid w:val="001C4BA0"/>
    <w:rsid w:val="001D03A5"/>
    <w:rsid w:val="001D3202"/>
    <w:rsid w:val="001D5545"/>
    <w:rsid w:val="001E2AB7"/>
    <w:rsid w:val="001E30FC"/>
    <w:rsid w:val="001E662F"/>
    <w:rsid w:val="001F0CB7"/>
    <w:rsid w:val="001F3475"/>
    <w:rsid w:val="002143EF"/>
    <w:rsid w:val="00214D36"/>
    <w:rsid w:val="00216832"/>
    <w:rsid w:val="002313F6"/>
    <w:rsid w:val="00234364"/>
    <w:rsid w:val="00240B62"/>
    <w:rsid w:val="002704E6"/>
    <w:rsid w:val="00272609"/>
    <w:rsid w:val="00277DB3"/>
    <w:rsid w:val="00285935"/>
    <w:rsid w:val="0029436D"/>
    <w:rsid w:val="002A5CC4"/>
    <w:rsid w:val="002C57F1"/>
    <w:rsid w:val="002C5CDC"/>
    <w:rsid w:val="002C6186"/>
    <w:rsid w:val="002E0031"/>
    <w:rsid w:val="002F24CC"/>
    <w:rsid w:val="002F67E4"/>
    <w:rsid w:val="002F6BC2"/>
    <w:rsid w:val="002F733A"/>
    <w:rsid w:val="002F7A3E"/>
    <w:rsid w:val="0030106E"/>
    <w:rsid w:val="00304B7F"/>
    <w:rsid w:val="00305BC2"/>
    <w:rsid w:val="00314E1F"/>
    <w:rsid w:val="003170DD"/>
    <w:rsid w:val="00320CB0"/>
    <w:rsid w:val="00373192"/>
    <w:rsid w:val="00375663"/>
    <w:rsid w:val="00376F07"/>
    <w:rsid w:val="00383F10"/>
    <w:rsid w:val="00385303"/>
    <w:rsid w:val="00390C2F"/>
    <w:rsid w:val="00394B25"/>
    <w:rsid w:val="003950EF"/>
    <w:rsid w:val="0039695B"/>
    <w:rsid w:val="003A274A"/>
    <w:rsid w:val="003B6AC6"/>
    <w:rsid w:val="003D70CA"/>
    <w:rsid w:val="003E2D25"/>
    <w:rsid w:val="003E30A9"/>
    <w:rsid w:val="003E3AE9"/>
    <w:rsid w:val="004033E4"/>
    <w:rsid w:val="004074E4"/>
    <w:rsid w:val="0041092F"/>
    <w:rsid w:val="0041273A"/>
    <w:rsid w:val="00417280"/>
    <w:rsid w:val="00417636"/>
    <w:rsid w:val="004555AC"/>
    <w:rsid w:val="004609EC"/>
    <w:rsid w:val="004649E7"/>
    <w:rsid w:val="00483FE5"/>
    <w:rsid w:val="004914C9"/>
    <w:rsid w:val="00492C30"/>
    <w:rsid w:val="00494001"/>
    <w:rsid w:val="004A1166"/>
    <w:rsid w:val="004A16A6"/>
    <w:rsid w:val="004A4927"/>
    <w:rsid w:val="004B26E8"/>
    <w:rsid w:val="004C5F66"/>
    <w:rsid w:val="004F1BD8"/>
    <w:rsid w:val="004F5DC2"/>
    <w:rsid w:val="004F6BDE"/>
    <w:rsid w:val="00503E1A"/>
    <w:rsid w:val="00511E11"/>
    <w:rsid w:val="00516C54"/>
    <w:rsid w:val="005225D2"/>
    <w:rsid w:val="00530AA8"/>
    <w:rsid w:val="00544B37"/>
    <w:rsid w:val="00545E52"/>
    <w:rsid w:val="005465B1"/>
    <w:rsid w:val="0056170E"/>
    <w:rsid w:val="00566AA2"/>
    <w:rsid w:val="00577A65"/>
    <w:rsid w:val="005942CB"/>
    <w:rsid w:val="005953FE"/>
    <w:rsid w:val="005A37D4"/>
    <w:rsid w:val="005A6392"/>
    <w:rsid w:val="005A6F9C"/>
    <w:rsid w:val="005E08AB"/>
    <w:rsid w:val="005E1997"/>
    <w:rsid w:val="005E2328"/>
    <w:rsid w:val="005F0393"/>
    <w:rsid w:val="005F39F8"/>
    <w:rsid w:val="00620959"/>
    <w:rsid w:val="006215B6"/>
    <w:rsid w:val="00622032"/>
    <w:rsid w:val="006225BD"/>
    <w:rsid w:val="00622F2A"/>
    <w:rsid w:val="00636A13"/>
    <w:rsid w:val="00643391"/>
    <w:rsid w:val="00654EF2"/>
    <w:rsid w:val="00655D78"/>
    <w:rsid w:val="00657DAD"/>
    <w:rsid w:val="006A0B0B"/>
    <w:rsid w:val="006B74C0"/>
    <w:rsid w:val="006D1988"/>
    <w:rsid w:val="006D26A2"/>
    <w:rsid w:val="006E7E94"/>
    <w:rsid w:val="006F41DD"/>
    <w:rsid w:val="007112E0"/>
    <w:rsid w:val="00713512"/>
    <w:rsid w:val="0071548A"/>
    <w:rsid w:val="00716400"/>
    <w:rsid w:val="0071648F"/>
    <w:rsid w:val="007244EA"/>
    <w:rsid w:val="0072770B"/>
    <w:rsid w:val="007346FF"/>
    <w:rsid w:val="00744E8C"/>
    <w:rsid w:val="007458D2"/>
    <w:rsid w:val="007468A8"/>
    <w:rsid w:val="00747381"/>
    <w:rsid w:val="00751A06"/>
    <w:rsid w:val="0075730E"/>
    <w:rsid w:val="00757375"/>
    <w:rsid w:val="007639AE"/>
    <w:rsid w:val="00775B30"/>
    <w:rsid w:val="00783936"/>
    <w:rsid w:val="007847AF"/>
    <w:rsid w:val="007857DA"/>
    <w:rsid w:val="00787A9B"/>
    <w:rsid w:val="0079136C"/>
    <w:rsid w:val="0079651B"/>
    <w:rsid w:val="007A7702"/>
    <w:rsid w:val="007B505D"/>
    <w:rsid w:val="007D3627"/>
    <w:rsid w:val="007E16D1"/>
    <w:rsid w:val="007E1934"/>
    <w:rsid w:val="007E343A"/>
    <w:rsid w:val="007E6679"/>
    <w:rsid w:val="007F1D1D"/>
    <w:rsid w:val="007F3828"/>
    <w:rsid w:val="008054C9"/>
    <w:rsid w:val="00805F22"/>
    <w:rsid w:val="00814DD5"/>
    <w:rsid w:val="00822038"/>
    <w:rsid w:val="00837971"/>
    <w:rsid w:val="008429BA"/>
    <w:rsid w:val="00853760"/>
    <w:rsid w:val="008601E5"/>
    <w:rsid w:val="00866D72"/>
    <w:rsid w:val="0088460F"/>
    <w:rsid w:val="00884678"/>
    <w:rsid w:val="00890C93"/>
    <w:rsid w:val="008A20FE"/>
    <w:rsid w:val="008A6FA7"/>
    <w:rsid w:val="008B0EEE"/>
    <w:rsid w:val="008B2A49"/>
    <w:rsid w:val="008B4240"/>
    <w:rsid w:val="008C222D"/>
    <w:rsid w:val="008C2BBF"/>
    <w:rsid w:val="008D4F0B"/>
    <w:rsid w:val="008E0729"/>
    <w:rsid w:val="008E6288"/>
    <w:rsid w:val="009041A1"/>
    <w:rsid w:val="00907180"/>
    <w:rsid w:val="00910EE2"/>
    <w:rsid w:val="00915401"/>
    <w:rsid w:val="0093347A"/>
    <w:rsid w:val="009361F9"/>
    <w:rsid w:val="00963FA9"/>
    <w:rsid w:val="009826F0"/>
    <w:rsid w:val="00991A18"/>
    <w:rsid w:val="00991A9E"/>
    <w:rsid w:val="009959F6"/>
    <w:rsid w:val="009A202D"/>
    <w:rsid w:val="009A4EF8"/>
    <w:rsid w:val="009B7AB4"/>
    <w:rsid w:val="009D692B"/>
    <w:rsid w:val="009E528C"/>
    <w:rsid w:val="009E5DD3"/>
    <w:rsid w:val="009F5F31"/>
    <w:rsid w:val="00A00EF1"/>
    <w:rsid w:val="00A0103E"/>
    <w:rsid w:val="00A03A52"/>
    <w:rsid w:val="00A04D36"/>
    <w:rsid w:val="00A1571D"/>
    <w:rsid w:val="00A215A5"/>
    <w:rsid w:val="00A215EA"/>
    <w:rsid w:val="00A21AA6"/>
    <w:rsid w:val="00A33E34"/>
    <w:rsid w:val="00A3458E"/>
    <w:rsid w:val="00A425C9"/>
    <w:rsid w:val="00A76EA3"/>
    <w:rsid w:val="00A77D9D"/>
    <w:rsid w:val="00A82B72"/>
    <w:rsid w:val="00A87102"/>
    <w:rsid w:val="00A87EC2"/>
    <w:rsid w:val="00A96209"/>
    <w:rsid w:val="00AA4922"/>
    <w:rsid w:val="00AC40F8"/>
    <w:rsid w:val="00AD3876"/>
    <w:rsid w:val="00AD5890"/>
    <w:rsid w:val="00AE5752"/>
    <w:rsid w:val="00AE7B13"/>
    <w:rsid w:val="00AF7C4D"/>
    <w:rsid w:val="00B0235B"/>
    <w:rsid w:val="00B024DF"/>
    <w:rsid w:val="00B108F1"/>
    <w:rsid w:val="00B2676D"/>
    <w:rsid w:val="00B30B0A"/>
    <w:rsid w:val="00B357F7"/>
    <w:rsid w:val="00B35965"/>
    <w:rsid w:val="00B35E77"/>
    <w:rsid w:val="00B51FDA"/>
    <w:rsid w:val="00B61D72"/>
    <w:rsid w:val="00B64F5C"/>
    <w:rsid w:val="00B92213"/>
    <w:rsid w:val="00B92336"/>
    <w:rsid w:val="00B932F0"/>
    <w:rsid w:val="00B93F41"/>
    <w:rsid w:val="00B94968"/>
    <w:rsid w:val="00BA10D3"/>
    <w:rsid w:val="00BA45FD"/>
    <w:rsid w:val="00BA6322"/>
    <w:rsid w:val="00BE1E60"/>
    <w:rsid w:val="00BE3DB2"/>
    <w:rsid w:val="00BE64E8"/>
    <w:rsid w:val="00BF3DA7"/>
    <w:rsid w:val="00C05F2F"/>
    <w:rsid w:val="00C2610A"/>
    <w:rsid w:val="00C30750"/>
    <w:rsid w:val="00C4294C"/>
    <w:rsid w:val="00C51706"/>
    <w:rsid w:val="00C520CA"/>
    <w:rsid w:val="00C52EC6"/>
    <w:rsid w:val="00C611A2"/>
    <w:rsid w:val="00C766AF"/>
    <w:rsid w:val="00C82B6A"/>
    <w:rsid w:val="00C83E1A"/>
    <w:rsid w:val="00C91B14"/>
    <w:rsid w:val="00CB2287"/>
    <w:rsid w:val="00CC21A0"/>
    <w:rsid w:val="00CD4F68"/>
    <w:rsid w:val="00CE6637"/>
    <w:rsid w:val="00CE7D0A"/>
    <w:rsid w:val="00CF4930"/>
    <w:rsid w:val="00CF6CC0"/>
    <w:rsid w:val="00D0409D"/>
    <w:rsid w:val="00D11524"/>
    <w:rsid w:val="00D1731F"/>
    <w:rsid w:val="00D17AC6"/>
    <w:rsid w:val="00D24941"/>
    <w:rsid w:val="00D2670E"/>
    <w:rsid w:val="00D34913"/>
    <w:rsid w:val="00D34C6B"/>
    <w:rsid w:val="00D4232D"/>
    <w:rsid w:val="00D63294"/>
    <w:rsid w:val="00D6405E"/>
    <w:rsid w:val="00D77797"/>
    <w:rsid w:val="00D80E32"/>
    <w:rsid w:val="00D83C9B"/>
    <w:rsid w:val="00DA556C"/>
    <w:rsid w:val="00DB315B"/>
    <w:rsid w:val="00DB70F4"/>
    <w:rsid w:val="00DC1E1B"/>
    <w:rsid w:val="00DC23CA"/>
    <w:rsid w:val="00DC58F7"/>
    <w:rsid w:val="00DD223D"/>
    <w:rsid w:val="00DE036E"/>
    <w:rsid w:val="00DE0377"/>
    <w:rsid w:val="00DE057C"/>
    <w:rsid w:val="00DE330E"/>
    <w:rsid w:val="00DE6734"/>
    <w:rsid w:val="00E03BB0"/>
    <w:rsid w:val="00E116CA"/>
    <w:rsid w:val="00E31083"/>
    <w:rsid w:val="00E36C1D"/>
    <w:rsid w:val="00E57B2D"/>
    <w:rsid w:val="00E60869"/>
    <w:rsid w:val="00E944B7"/>
    <w:rsid w:val="00E95097"/>
    <w:rsid w:val="00EA49AD"/>
    <w:rsid w:val="00EB5C18"/>
    <w:rsid w:val="00EB6061"/>
    <w:rsid w:val="00EB61C5"/>
    <w:rsid w:val="00EB7BE8"/>
    <w:rsid w:val="00EC341D"/>
    <w:rsid w:val="00EC3F40"/>
    <w:rsid w:val="00EC6667"/>
    <w:rsid w:val="00ED6CB7"/>
    <w:rsid w:val="00EE2347"/>
    <w:rsid w:val="00EE6E19"/>
    <w:rsid w:val="00EE7D70"/>
    <w:rsid w:val="00EF627A"/>
    <w:rsid w:val="00F0188E"/>
    <w:rsid w:val="00F0247E"/>
    <w:rsid w:val="00F2348C"/>
    <w:rsid w:val="00F32C10"/>
    <w:rsid w:val="00F32EEE"/>
    <w:rsid w:val="00F359E3"/>
    <w:rsid w:val="00F501D4"/>
    <w:rsid w:val="00F54E4D"/>
    <w:rsid w:val="00F64689"/>
    <w:rsid w:val="00F66AF4"/>
    <w:rsid w:val="00F70EA1"/>
    <w:rsid w:val="00F83DB3"/>
    <w:rsid w:val="00F86D84"/>
    <w:rsid w:val="00F874A8"/>
    <w:rsid w:val="00F95033"/>
    <w:rsid w:val="00F95C2D"/>
    <w:rsid w:val="00F96670"/>
    <w:rsid w:val="00FA7385"/>
    <w:rsid w:val="00FB2371"/>
    <w:rsid w:val="00FB3DF8"/>
    <w:rsid w:val="00FC22B6"/>
    <w:rsid w:val="00FC616C"/>
    <w:rsid w:val="00FC79D9"/>
    <w:rsid w:val="00FD27A2"/>
    <w:rsid w:val="00FD6116"/>
    <w:rsid w:val="00FD6192"/>
    <w:rsid w:val="00FE1A9C"/>
    <w:rsid w:val="00FE2DD2"/>
    <w:rsid w:val="00FF4920"/>
    <w:rsid w:val="00FF709B"/>
    <w:rsid w:val="00FF7E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4BD5E"/>
  <w15:docId w15:val="{C97615A3-1AC8-7047-B746-19C4B980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B25"/>
    <w:pPr>
      <w:spacing w:after="0" w:line="240" w:lineRule="auto"/>
    </w:pPr>
    <w:rPr>
      <w:rFonts w:ascii="Times New Roman" w:eastAsia="Times New Roman" w:hAnsi="Times New Roman" w:cs="Times New Roman"/>
      <w:sz w:val="24"/>
      <w:szCs w:val="24"/>
      <w:lang w:val="el-GR" w:eastAsia="el-GR"/>
    </w:rPr>
  </w:style>
  <w:style w:type="paragraph" w:styleId="1">
    <w:name w:val="heading 1"/>
    <w:basedOn w:val="a"/>
    <w:link w:val="1Char"/>
    <w:uiPriority w:val="9"/>
    <w:qFormat/>
    <w:rsid w:val="00417280"/>
    <w:pPr>
      <w:spacing w:before="100" w:beforeAutospacing="1" w:after="100" w:afterAutospacing="1"/>
      <w:outlineLvl w:val="0"/>
    </w:pPr>
    <w:rPr>
      <w:b/>
      <w:bCs/>
      <w:kern w:val="36"/>
      <w:sz w:val="48"/>
      <w:szCs w:val="48"/>
    </w:rPr>
  </w:style>
  <w:style w:type="paragraph" w:styleId="2">
    <w:name w:val="heading 2"/>
    <w:basedOn w:val="a"/>
    <w:next w:val="a"/>
    <w:link w:val="2Char"/>
    <w:uiPriority w:val="9"/>
    <w:semiHidden/>
    <w:unhideWhenUsed/>
    <w:qFormat/>
    <w:rsid w:val="00EE7D70"/>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E1934"/>
    <w:rPr>
      <w:color w:val="0563C1" w:themeColor="hyperlink"/>
      <w:u w:val="single"/>
    </w:rPr>
  </w:style>
  <w:style w:type="paragraph" w:styleId="a3">
    <w:name w:val="header"/>
    <w:basedOn w:val="a"/>
    <w:link w:val="Char"/>
    <w:uiPriority w:val="99"/>
    <w:unhideWhenUsed/>
    <w:rsid w:val="000347FB"/>
    <w:pPr>
      <w:tabs>
        <w:tab w:val="center" w:pos="4153"/>
        <w:tab w:val="right" w:pos="8306"/>
      </w:tabs>
    </w:pPr>
    <w:rPr>
      <w:rFonts w:asciiTheme="minorHAnsi" w:eastAsiaTheme="minorHAnsi" w:hAnsiTheme="minorHAnsi" w:cstheme="minorBidi"/>
      <w:sz w:val="22"/>
      <w:szCs w:val="22"/>
      <w:lang w:val="en-GB" w:eastAsia="en-US"/>
    </w:rPr>
  </w:style>
  <w:style w:type="character" w:customStyle="1" w:styleId="Char">
    <w:name w:val="Κεφαλίδα Char"/>
    <w:basedOn w:val="a0"/>
    <w:link w:val="a3"/>
    <w:uiPriority w:val="99"/>
    <w:rsid w:val="000347FB"/>
  </w:style>
  <w:style w:type="paragraph" w:styleId="a4">
    <w:name w:val="footer"/>
    <w:basedOn w:val="a"/>
    <w:link w:val="Char0"/>
    <w:uiPriority w:val="99"/>
    <w:unhideWhenUsed/>
    <w:rsid w:val="000347FB"/>
    <w:pPr>
      <w:tabs>
        <w:tab w:val="center" w:pos="4153"/>
        <w:tab w:val="right" w:pos="8306"/>
      </w:tabs>
    </w:pPr>
    <w:rPr>
      <w:rFonts w:asciiTheme="minorHAnsi" w:eastAsiaTheme="minorHAnsi" w:hAnsiTheme="minorHAnsi" w:cstheme="minorBidi"/>
      <w:sz w:val="22"/>
      <w:szCs w:val="22"/>
      <w:lang w:val="en-GB" w:eastAsia="en-US"/>
    </w:rPr>
  </w:style>
  <w:style w:type="character" w:customStyle="1" w:styleId="Char0">
    <w:name w:val="Υποσέλιδο Char"/>
    <w:basedOn w:val="a0"/>
    <w:link w:val="a4"/>
    <w:uiPriority w:val="99"/>
    <w:rsid w:val="000347FB"/>
  </w:style>
  <w:style w:type="character" w:customStyle="1" w:styleId="10">
    <w:name w:val="Ανεπίλυτη αναφορά1"/>
    <w:basedOn w:val="a0"/>
    <w:uiPriority w:val="99"/>
    <w:semiHidden/>
    <w:unhideWhenUsed/>
    <w:rsid w:val="00FC79D9"/>
    <w:rPr>
      <w:color w:val="605E5C"/>
      <w:shd w:val="clear" w:color="auto" w:fill="E1DFDD"/>
    </w:rPr>
  </w:style>
  <w:style w:type="paragraph" w:styleId="a5">
    <w:name w:val="Balloon Text"/>
    <w:basedOn w:val="a"/>
    <w:link w:val="Char1"/>
    <w:uiPriority w:val="99"/>
    <w:semiHidden/>
    <w:unhideWhenUsed/>
    <w:rsid w:val="00B61D72"/>
    <w:rPr>
      <w:rFonts w:ascii="Tahoma" w:eastAsiaTheme="minorHAnsi" w:hAnsi="Tahoma" w:cs="Tahoma"/>
      <w:sz w:val="16"/>
      <w:szCs w:val="16"/>
      <w:lang w:val="en-GB" w:eastAsia="en-US"/>
    </w:rPr>
  </w:style>
  <w:style w:type="character" w:customStyle="1" w:styleId="Char1">
    <w:name w:val="Κείμενο πλαισίου Char"/>
    <w:basedOn w:val="a0"/>
    <w:link w:val="a5"/>
    <w:uiPriority w:val="99"/>
    <w:semiHidden/>
    <w:rsid w:val="00B61D72"/>
    <w:rPr>
      <w:rFonts w:ascii="Tahoma" w:hAnsi="Tahoma" w:cs="Tahoma"/>
      <w:sz w:val="16"/>
      <w:szCs w:val="16"/>
    </w:rPr>
  </w:style>
  <w:style w:type="paragraph" w:styleId="a6">
    <w:name w:val="List Paragraph"/>
    <w:basedOn w:val="a"/>
    <w:uiPriority w:val="34"/>
    <w:qFormat/>
    <w:rsid w:val="008A20FE"/>
    <w:pPr>
      <w:spacing w:after="160" w:line="259" w:lineRule="auto"/>
      <w:ind w:left="720"/>
      <w:contextualSpacing/>
    </w:pPr>
    <w:rPr>
      <w:rFonts w:asciiTheme="minorHAnsi" w:eastAsiaTheme="minorHAnsi" w:hAnsiTheme="minorHAnsi" w:cstheme="minorBidi"/>
      <w:sz w:val="22"/>
      <w:szCs w:val="22"/>
      <w:lang w:val="en-GB" w:eastAsia="en-US"/>
    </w:rPr>
  </w:style>
  <w:style w:type="character" w:customStyle="1" w:styleId="20">
    <w:name w:val="Ανεπίλυτη αναφορά2"/>
    <w:basedOn w:val="a0"/>
    <w:uiPriority w:val="99"/>
    <w:semiHidden/>
    <w:unhideWhenUsed/>
    <w:rsid w:val="00FE2DD2"/>
    <w:rPr>
      <w:color w:val="605E5C"/>
      <w:shd w:val="clear" w:color="auto" w:fill="E1DFDD"/>
    </w:rPr>
  </w:style>
  <w:style w:type="character" w:customStyle="1" w:styleId="3">
    <w:name w:val="Ανεπίλυτη αναφορά3"/>
    <w:basedOn w:val="a0"/>
    <w:uiPriority w:val="99"/>
    <w:semiHidden/>
    <w:unhideWhenUsed/>
    <w:rsid w:val="00511E11"/>
    <w:rPr>
      <w:color w:val="605E5C"/>
      <w:shd w:val="clear" w:color="auto" w:fill="E1DFDD"/>
    </w:rPr>
  </w:style>
  <w:style w:type="paragraph" w:styleId="a7">
    <w:name w:val="No Spacing"/>
    <w:uiPriority w:val="1"/>
    <w:qFormat/>
    <w:rsid w:val="002F24CC"/>
    <w:pPr>
      <w:spacing w:after="0" w:line="240" w:lineRule="auto"/>
    </w:pPr>
    <w:rPr>
      <w:lang w:val="el-GR"/>
    </w:rPr>
  </w:style>
  <w:style w:type="character" w:customStyle="1" w:styleId="a8">
    <w:name w:val="_"/>
    <w:basedOn w:val="a0"/>
    <w:rsid w:val="0071548A"/>
  </w:style>
  <w:style w:type="character" w:customStyle="1" w:styleId="pg-1ff4">
    <w:name w:val="pg-1ff4"/>
    <w:basedOn w:val="a0"/>
    <w:rsid w:val="0071548A"/>
  </w:style>
  <w:style w:type="character" w:customStyle="1" w:styleId="pg-1fc1">
    <w:name w:val="pg-1fc1"/>
    <w:basedOn w:val="a0"/>
    <w:rsid w:val="0071548A"/>
  </w:style>
  <w:style w:type="character" w:customStyle="1" w:styleId="pg-1ff2">
    <w:name w:val="pg-1ff2"/>
    <w:basedOn w:val="a0"/>
    <w:rsid w:val="0071548A"/>
  </w:style>
  <w:style w:type="character" w:customStyle="1" w:styleId="pg-1ff5">
    <w:name w:val="pg-1ff5"/>
    <w:basedOn w:val="a0"/>
    <w:rsid w:val="0071548A"/>
  </w:style>
  <w:style w:type="character" w:customStyle="1" w:styleId="pg-1ff3">
    <w:name w:val="pg-1ff3"/>
    <w:basedOn w:val="a0"/>
    <w:rsid w:val="0071548A"/>
  </w:style>
  <w:style w:type="character" w:customStyle="1" w:styleId="pg-1ls1">
    <w:name w:val="pg-1ls1"/>
    <w:basedOn w:val="a0"/>
    <w:rsid w:val="0071548A"/>
  </w:style>
  <w:style w:type="paragraph" w:styleId="Web">
    <w:name w:val="Normal (Web)"/>
    <w:basedOn w:val="a"/>
    <w:uiPriority w:val="99"/>
    <w:unhideWhenUsed/>
    <w:qFormat/>
    <w:rsid w:val="00AD5890"/>
    <w:pPr>
      <w:spacing w:before="100" w:beforeAutospacing="1" w:after="100" w:afterAutospacing="1"/>
    </w:pPr>
  </w:style>
  <w:style w:type="character" w:styleId="a9">
    <w:name w:val="Strong"/>
    <w:basedOn w:val="a0"/>
    <w:uiPriority w:val="22"/>
    <w:qFormat/>
    <w:rsid w:val="00AD5890"/>
    <w:rPr>
      <w:b/>
      <w:bCs/>
    </w:rPr>
  </w:style>
  <w:style w:type="character" w:customStyle="1" w:styleId="citation-98">
    <w:name w:val="citation-98"/>
    <w:basedOn w:val="a0"/>
    <w:rsid w:val="00DB315B"/>
  </w:style>
  <w:style w:type="character" w:styleId="aa">
    <w:name w:val="Unresolved Mention"/>
    <w:basedOn w:val="a0"/>
    <w:uiPriority w:val="99"/>
    <w:semiHidden/>
    <w:unhideWhenUsed/>
    <w:rsid w:val="00E31083"/>
    <w:rPr>
      <w:color w:val="605E5C"/>
      <w:shd w:val="clear" w:color="auto" w:fill="E1DFDD"/>
    </w:rPr>
  </w:style>
  <w:style w:type="character" w:styleId="-0">
    <w:name w:val="FollowedHyperlink"/>
    <w:basedOn w:val="a0"/>
    <w:uiPriority w:val="99"/>
    <w:semiHidden/>
    <w:unhideWhenUsed/>
    <w:rsid w:val="00E31083"/>
    <w:rPr>
      <w:color w:val="954F72" w:themeColor="followedHyperlink"/>
      <w:u w:val="single"/>
    </w:rPr>
  </w:style>
  <w:style w:type="character" w:customStyle="1" w:styleId="1Char">
    <w:name w:val="Επικεφαλίδα 1 Char"/>
    <w:basedOn w:val="a0"/>
    <w:link w:val="1"/>
    <w:uiPriority w:val="9"/>
    <w:rsid w:val="00417280"/>
    <w:rPr>
      <w:rFonts w:ascii="Times New Roman" w:eastAsia="Times New Roman" w:hAnsi="Times New Roman" w:cs="Times New Roman"/>
      <w:b/>
      <w:bCs/>
      <w:kern w:val="36"/>
      <w:sz w:val="48"/>
      <w:szCs w:val="48"/>
      <w:lang w:val="el-GR" w:eastAsia="el-GR"/>
    </w:rPr>
  </w:style>
  <w:style w:type="paragraph" w:customStyle="1" w:styleId="11">
    <w:name w:val="Βασικό1"/>
    <w:basedOn w:val="a"/>
    <w:pPr>
      <w:spacing w:after="160" w:line="256" w:lineRule="auto"/>
    </w:pPr>
    <w:rPr>
      <w:rFonts w:ascii="Calibri" w:eastAsiaTheme="minorHAnsi" w:hAnsi="Calibri" w:cs="Calibri"/>
      <w:sz w:val="22"/>
      <w:szCs w:val="22"/>
    </w:rPr>
  </w:style>
  <w:style w:type="paragraph" w:customStyle="1" w:styleId="21">
    <w:name w:val="Βασικό2"/>
    <w:basedOn w:val="a"/>
    <w:pPr>
      <w:spacing w:after="160" w:line="256" w:lineRule="auto"/>
    </w:pPr>
    <w:rPr>
      <w:rFonts w:ascii="Calibri" w:eastAsiaTheme="minorHAnsi" w:hAnsi="Calibri" w:cs="Calibri"/>
      <w:sz w:val="22"/>
      <w:szCs w:val="22"/>
    </w:rPr>
  </w:style>
  <w:style w:type="paragraph" w:customStyle="1" w:styleId="yiv4664976103msonormal">
    <w:name w:val="yiv4664976103msonormal"/>
    <w:basedOn w:val="a"/>
    <w:rsid w:val="00D34913"/>
    <w:pPr>
      <w:spacing w:before="100" w:beforeAutospacing="1" w:after="100" w:afterAutospacing="1"/>
    </w:pPr>
  </w:style>
  <w:style w:type="character" w:customStyle="1" w:styleId="2Char">
    <w:name w:val="Επικεφαλίδα 2 Char"/>
    <w:basedOn w:val="a0"/>
    <w:link w:val="2"/>
    <w:uiPriority w:val="9"/>
    <w:semiHidden/>
    <w:rsid w:val="00EE7D70"/>
    <w:rPr>
      <w:rFonts w:asciiTheme="majorHAnsi" w:eastAsiaTheme="majorEastAsia" w:hAnsiTheme="majorHAnsi" w:cstheme="majorBidi"/>
      <w:color w:val="2E74B5" w:themeColor="accent1" w:themeShade="BF"/>
      <w:sz w:val="26"/>
      <w:szCs w:val="26"/>
    </w:rPr>
  </w:style>
  <w:style w:type="paragraph" w:customStyle="1" w:styleId="30">
    <w:name w:val="Βασικό3"/>
    <w:basedOn w:val="a"/>
    <w:pPr>
      <w:spacing w:after="160" w:line="256" w:lineRule="auto"/>
    </w:pPr>
    <w:rPr>
      <w:rFonts w:ascii="Calibri" w:eastAsiaTheme="minorHAnsi" w:hAnsi="Calibri" w:cs="Calibri"/>
      <w:sz w:val="22"/>
      <w:szCs w:val="22"/>
    </w:rPr>
  </w:style>
  <w:style w:type="paragraph" w:customStyle="1" w:styleId="4">
    <w:name w:val="Βασικό4"/>
    <w:basedOn w:val="a"/>
    <w:rsid w:val="00094ECD"/>
    <w:pPr>
      <w:spacing w:after="160" w:line="256" w:lineRule="auto"/>
    </w:pPr>
    <w:rPr>
      <w:rFonts w:ascii="Calibri" w:eastAsiaTheme="minorHAnsi" w:hAnsi="Calibri" w:cs="Calibri"/>
      <w:sz w:val="22"/>
      <w:szCs w:val="22"/>
    </w:rPr>
  </w:style>
  <w:style w:type="character" w:styleId="ab">
    <w:name w:val="Emphasis"/>
    <w:basedOn w:val="a0"/>
    <w:uiPriority w:val="20"/>
    <w:qFormat/>
    <w:rsid w:val="00394B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1093631">
      <w:bodyDiv w:val="1"/>
      <w:marLeft w:val="0"/>
      <w:marRight w:val="0"/>
      <w:marTop w:val="0"/>
      <w:marBottom w:val="0"/>
      <w:divBdr>
        <w:top w:val="none" w:sz="0" w:space="0" w:color="auto"/>
        <w:left w:val="none" w:sz="0" w:space="0" w:color="auto"/>
        <w:bottom w:val="none" w:sz="0" w:space="0" w:color="auto"/>
        <w:right w:val="none" w:sz="0" w:space="0" w:color="auto"/>
      </w:divBdr>
    </w:div>
    <w:div w:id="729302087">
      <w:bodyDiv w:val="1"/>
      <w:marLeft w:val="0"/>
      <w:marRight w:val="0"/>
      <w:marTop w:val="0"/>
      <w:marBottom w:val="0"/>
      <w:divBdr>
        <w:top w:val="none" w:sz="0" w:space="0" w:color="auto"/>
        <w:left w:val="none" w:sz="0" w:space="0" w:color="auto"/>
        <w:bottom w:val="none" w:sz="0" w:space="0" w:color="auto"/>
        <w:right w:val="none" w:sz="0" w:space="0" w:color="auto"/>
      </w:divBdr>
    </w:div>
    <w:div w:id="750737477">
      <w:bodyDiv w:val="1"/>
      <w:marLeft w:val="0"/>
      <w:marRight w:val="0"/>
      <w:marTop w:val="0"/>
      <w:marBottom w:val="0"/>
      <w:divBdr>
        <w:top w:val="none" w:sz="0" w:space="0" w:color="auto"/>
        <w:left w:val="none" w:sz="0" w:space="0" w:color="auto"/>
        <w:bottom w:val="none" w:sz="0" w:space="0" w:color="auto"/>
        <w:right w:val="none" w:sz="0" w:space="0" w:color="auto"/>
      </w:divBdr>
    </w:div>
    <w:div w:id="9995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noesis.edu.gr/" TargetMode="External"/><Relationship Id="rId2" Type="http://schemas.openxmlformats.org/officeDocument/2006/relationships/hyperlink" Target="tel:2310483000" TargetMode="External"/><Relationship Id="rId1" Type="http://schemas.openxmlformats.org/officeDocument/2006/relationships/hyperlink" Target="https://www.google.com/maps?ll=40.564021,22.995751&amp;z=15&amp;t=m&amp;hl=el&amp;gl=GR&amp;mapclient=embed&amp;cid=262506177934704138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685</Words>
  <Characters>4574</Characters>
  <Application>Microsoft Office Word</Application>
  <DocSecurity>0</DocSecurity>
  <Lines>97</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 Samolada</cp:lastModifiedBy>
  <cp:revision>5</cp:revision>
  <cp:lastPrinted>2026-05-12T09:51:00Z</cp:lastPrinted>
  <dcterms:created xsi:type="dcterms:W3CDTF">2026-09-09T15:17:00Z</dcterms:created>
  <dcterms:modified xsi:type="dcterms:W3CDTF">2026-09-11T10:31:00Z</dcterms:modified>
</cp:coreProperties>
</file>